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7E52" w:rsidR="008A076E" w:rsidP="4507C7B2" w:rsidRDefault="008A076E" w14:paraId="5ED53F7F" w14:textId="2216001C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ascii="Calibri" w:hAnsi="Calibri" w:eastAsia="Times New Roman" w:cs="Calibri" w:asciiTheme="minorAscii" w:hAnsiTheme="minorAscii" w:cstheme="minorAscii"/>
          <w:color w:val="000000"/>
        </w:rPr>
      </w:pPr>
      <w:r w:rsidRPr="4507C7B2" w:rsidR="008A076E"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</w:rPr>
        <w:t xml:space="preserve">Contact: </w:t>
      </w:r>
      <w:r w:rsidRPr="4507C7B2" w:rsidR="0299D974"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</w:rPr>
        <w:t>Maggie Behme</w:t>
      </w:r>
    </w:p>
    <w:p w:rsidRPr="00857E52" w:rsidR="008A076E" w:rsidP="008A076E" w:rsidRDefault="008A076E" w14:paraId="35F1E3FF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asciiTheme="minorHAnsi" w:hAnsiTheme="minorHAnsi" w:cstheme="minorHAnsi"/>
          <w:color w:val="000000"/>
        </w:rPr>
      </w:pPr>
      <w:r w:rsidRPr="00857E52">
        <w:rPr>
          <w:rFonts w:eastAsia="Times New Roman" w:asciiTheme="minorHAnsi" w:hAnsiTheme="minorHAnsi" w:cstheme="minorHAnsi"/>
          <w:color w:val="000000"/>
        </w:rPr>
        <w:t>Office:  Door County Library</w:t>
      </w:r>
    </w:p>
    <w:p w:rsidRPr="00857E52" w:rsidR="008A076E" w:rsidP="4507C7B2" w:rsidRDefault="008A076E" w14:paraId="1BC486F4" w14:textId="02BDD3CC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ascii="Calibri" w:hAnsi="Calibri" w:eastAsia="Times New Roman" w:cs="Calibri" w:asciiTheme="minorAscii" w:hAnsiTheme="minorAscii" w:cstheme="minorAscii"/>
          <w:color w:val="000000"/>
        </w:rPr>
      </w:pPr>
      <w:r w:rsidRPr="4507C7B2" w:rsidR="008A076E"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</w:rPr>
        <w:t xml:space="preserve">Email:   </w:t>
      </w:r>
      <w:r w:rsidRPr="4507C7B2" w:rsidR="6523D780"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</w:rPr>
        <w:t>mbehme</w:t>
      </w:r>
      <w:r w:rsidRPr="4507C7B2" w:rsidR="008A076E"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</w:rPr>
        <w:t>@doorcountylibrary.org</w:t>
      </w:r>
    </w:p>
    <w:p w:rsidRPr="00857E52" w:rsidR="008A076E" w:rsidP="1701824B" w:rsidRDefault="008A076E" w14:paraId="2D41186E" w14:textId="0FF232E3">
      <w:pPr>
        <w:pStyle w:val="Normal"/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before="0" w:beforeAutospacing="off" w:after="0" w:afterAutospacing="off" w:line="259" w:lineRule="auto"/>
        <w:ind/>
        <w:rPr>
          <w:rFonts w:ascii="Calibri" w:hAnsi="Calibri" w:eastAsia="Times New Roman" w:cs="Calibri" w:asciiTheme="minorAscii" w:hAnsiTheme="minorAscii" w:cstheme="minorAscii"/>
        </w:rPr>
      </w:pPr>
      <w:r w:rsidRPr="1701824B" w:rsidR="008A076E">
        <w:rPr>
          <w:rFonts w:ascii="Calibri" w:hAnsi="Calibri" w:eastAsia="Times New Roman" w:cs="Calibri" w:asciiTheme="minorAscii" w:hAnsiTheme="minorAscii" w:cstheme="minorAscii"/>
        </w:rPr>
        <w:t>Date: 07/1</w:t>
      </w:r>
      <w:r w:rsidRPr="1701824B" w:rsidR="31D2AE8E">
        <w:rPr>
          <w:rFonts w:ascii="Calibri" w:hAnsi="Calibri" w:eastAsia="Times New Roman" w:cs="Calibri" w:asciiTheme="minorAscii" w:hAnsiTheme="minorAscii" w:cstheme="minorAscii"/>
        </w:rPr>
        <w:t>5</w:t>
      </w:r>
      <w:r w:rsidRPr="1701824B" w:rsidR="008A076E">
        <w:rPr>
          <w:rFonts w:ascii="Calibri" w:hAnsi="Calibri" w:eastAsia="Times New Roman" w:cs="Calibri" w:asciiTheme="minorAscii" w:hAnsiTheme="minorAscii" w:cstheme="minorAscii"/>
        </w:rPr>
        <w:t>/202</w:t>
      </w:r>
      <w:r w:rsidRPr="1701824B" w:rsidR="00814B97">
        <w:rPr>
          <w:rFonts w:ascii="Calibri" w:hAnsi="Calibri" w:eastAsia="Times New Roman" w:cs="Calibri" w:asciiTheme="minorAscii" w:hAnsiTheme="minorAscii" w:cstheme="minorAscii"/>
        </w:rPr>
        <w:t>6</w:t>
      </w:r>
    </w:p>
    <w:p w:rsidRPr="00857E52" w:rsidR="008A076E" w:rsidP="008A076E" w:rsidRDefault="008A076E" w14:paraId="3552FF91" w14:textId="77777777">
      <w:pPr>
        <w:rPr>
          <w:rFonts w:eastAsia="Times New Roman" w:asciiTheme="minorHAnsi" w:hAnsiTheme="minorHAnsi" w:cstheme="minorHAnsi"/>
          <w:b/>
        </w:rPr>
      </w:pPr>
    </w:p>
    <w:p w:rsidRPr="00857E52" w:rsidR="008A076E" w:rsidP="008A076E" w:rsidRDefault="008A076E" w14:paraId="4C231BB7" w14:textId="77777777">
      <w:pPr>
        <w:rPr>
          <w:rFonts w:asciiTheme="minorHAnsi" w:hAnsiTheme="minorHAnsi" w:cstheme="minorHAnsi"/>
          <w:b/>
          <w:sz w:val="28"/>
          <w:szCs w:val="28"/>
        </w:rPr>
      </w:pPr>
      <w:r w:rsidRPr="00857E52">
        <w:rPr>
          <w:rFonts w:eastAsia="Times New Roman" w:asciiTheme="minorHAnsi" w:hAnsiTheme="minorHAnsi" w:cstheme="minorHAnsi"/>
          <w:b/>
        </w:rPr>
        <w:t>FOR IMMEDIATE RELEASE:</w:t>
      </w:r>
    </w:p>
    <w:p w:rsidRPr="00857E52" w:rsidR="008A076E" w:rsidP="008A076E" w:rsidRDefault="008A076E" w14:paraId="79EB249A" w14:textId="77777777">
      <w:pPr>
        <w:rPr>
          <w:rFonts w:asciiTheme="minorHAnsi" w:hAnsiTheme="minorHAnsi" w:cstheme="minorHAnsi"/>
          <w:b/>
          <w:sz w:val="28"/>
          <w:szCs w:val="28"/>
        </w:rPr>
      </w:pPr>
    </w:p>
    <w:p w:rsidR="1B840F09" w:rsidP="4507C7B2" w:rsidRDefault="1B840F09" w14:paraId="48E92F3D" w14:textId="574A71B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4507C7B2" w:rsidR="1B840F09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Upcoming Door County Library System Changes</w:t>
      </w:r>
    </w:p>
    <w:p w:rsidR="4507C7B2" w:rsidP="4507C7B2" w:rsidRDefault="4507C7B2" w14:paraId="7E22F2FA" w14:textId="0264852B">
      <w:pPr>
        <w:jc w:val="center"/>
        <w:rPr>
          <w:rFonts w:ascii="Calibri" w:hAnsi="Calibri" w:eastAsia="Times New Roman" w:cs="Calibri" w:asciiTheme="minorAscii" w:hAnsiTheme="minorAscii" w:cstheme="minorAscii"/>
        </w:rPr>
      </w:pPr>
    </w:p>
    <w:p w:rsidR="407B89D2" w:rsidP="1701824B" w:rsidRDefault="407B89D2" w14:paraId="537D8D82" w14:textId="625EF04E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Calibri" w:asciiTheme="minorAscii" w:hAnsiTheme="minorAscii" w:cstheme="minorAscii"/>
        </w:rPr>
      </w:pPr>
      <w:r w:rsidRPr="1701824B" w:rsidR="22D67CAD">
        <w:rPr>
          <w:rFonts w:ascii="Calibri" w:hAnsi="Calibri" w:eastAsia="Times New Roman" w:cs="Calibri" w:asciiTheme="minorAscii" w:hAnsiTheme="minorAscii" w:cstheme="minorAscii"/>
        </w:rPr>
        <w:t xml:space="preserve">The Door County Library’s </w:t>
      </w:r>
      <w:bookmarkStart w:name="_Int_x81eaL8z" w:id="2049304782"/>
      <w:r w:rsidRPr="1701824B" w:rsidR="22D67CAD">
        <w:rPr>
          <w:rFonts w:ascii="Calibri" w:hAnsi="Calibri" w:eastAsia="Times New Roman" w:cs="Calibri" w:asciiTheme="minorAscii" w:hAnsiTheme="minorAscii" w:cstheme="minorAscii"/>
        </w:rPr>
        <w:t>InfoSoup</w:t>
      </w:r>
      <w:bookmarkEnd w:id="2049304782"/>
      <w:r w:rsidRPr="1701824B" w:rsidR="22D67CAD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1701824B" w:rsidR="499D7911">
        <w:rPr>
          <w:rFonts w:ascii="Calibri" w:hAnsi="Calibri" w:eastAsia="Times New Roman" w:cs="Calibri" w:asciiTheme="minorAscii" w:hAnsiTheme="minorAscii" w:cstheme="minorAscii"/>
        </w:rPr>
        <w:t>software</w:t>
      </w:r>
      <w:r w:rsidRPr="1701824B" w:rsidR="4D538B25">
        <w:rPr>
          <w:rFonts w:ascii="Calibri" w:hAnsi="Calibri" w:eastAsia="Times New Roman" w:cs="Calibri" w:asciiTheme="minorAscii" w:hAnsiTheme="minorAscii" w:cstheme="minorAscii"/>
        </w:rPr>
        <w:t xml:space="preserve"> will be updated</w:t>
      </w:r>
      <w:r w:rsidRPr="1701824B" w:rsidR="22D67CAD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1701824B" w:rsidR="079247A7">
        <w:rPr>
          <w:rFonts w:ascii="Calibri" w:hAnsi="Calibri" w:eastAsia="Times New Roman" w:cs="Calibri" w:asciiTheme="minorAscii" w:hAnsiTheme="minorAscii" w:cstheme="minorAscii"/>
        </w:rPr>
        <w:t xml:space="preserve">in August. This means a </w:t>
      </w:r>
      <w:r w:rsidRPr="1701824B" w:rsidR="0A998E13">
        <w:rPr>
          <w:rFonts w:ascii="Calibri" w:hAnsi="Calibri" w:eastAsia="Times New Roman" w:cs="Calibri" w:asciiTheme="minorAscii" w:hAnsiTheme="minorAscii" w:cstheme="minorAscii"/>
        </w:rPr>
        <w:t>refreshed online catalog and mobile app, but it also means a temporary</w:t>
      </w:r>
      <w:r w:rsidRPr="1701824B" w:rsidR="079247A7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1701824B" w:rsidR="470F765A">
        <w:rPr>
          <w:rFonts w:ascii="Calibri" w:hAnsi="Calibri" w:eastAsia="Times New Roman" w:cs="Calibri" w:asciiTheme="minorAscii" w:hAnsiTheme="minorAscii" w:cstheme="minorAscii"/>
        </w:rPr>
        <w:t>interruption</w:t>
      </w:r>
      <w:r w:rsidRPr="1701824B" w:rsidR="18812E81">
        <w:rPr>
          <w:rFonts w:ascii="Calibri" w:hAnsi="Calibri" w:eastAsia="Times New Roman" w:cs="Calibri" w:asciiTheme="minorAscii" w:hAnsiTheme="minorAscii" w:cstheme="minorAscii"/>
        </w:rPr>
        <w:t xml:space="preserve"> to library services</w:t>
      </w:r>
      <w:r w:rsidRPr="1701824B" w:rsidR="4C89EAF3">
        <w:rPr>
          <w:rFonts w:ascii="Calibri" w:hAnsi="Calibri" w:eastAsia="Times New Roman" w:cs="Calibri" w:asciiTheme="minorAscii" w:hAnsiTheme="minorAscii" w:cstheme="minorAscii"/>
        </w:rPr>
        <w:t>,</w:t>
      </w:r>
      <w:r w:rsidRPr="1701824B" w:rsidR="41ABC436">
        <w:rPr>
          <w:rFonts w:ascii="Calibri" w:hAnsi="Calibri" w:eastAsia="Times New Roman" w:cs="Calibri" w:asciiTheme="minorAscii" w:hAnsiTheme="minorAscii" w:cstheme="minorAscii"/>
        </w:rPr>
        <w:t xml:space="preserve"> including a pause in library services, </w:t>
      </w:r>
      <w:r w:rsidRPr="1701824B" w:rsidR="562B6A06">
        <w:rPr>
          <w:rFonts w:ascii="Calibri" w:hAnsi="Calibri" w:eastAsia="Times New Roman" w:cs="Calibri" w:asciiTheme="minorAscii" w:hAnsiTheme="minorAscii" w:cstheme="minorAscii"/>
        </w:rPr>
        <w:t xml:space="preserve">temporary loss of </w:t>
      </w:r>
      <w:r w:rsidRPr="1701824B" w:rsidR="41ABC436">
        <w:rPr>
          <w:rFonts w:ascii="Calibri" w:hAnsi="Calibri" w:eastAsia="Times New Roman" w:cs="Calibri" w:asciiTheme="minorAscii" w:hAnsiTheme="minorAscii" w:cstheme="minorAscii"/>
        </w:rPr>
        <w:t xml:space="preserve">access to library accounts, and </w:t>
      </w:r>
      <w:r w:rsidRPr="1701824B" w:rsidR="6F227271">
        <w:rPr>
          <w:rFonts w:ascii="Calibri" w:hAnsi="Calibri" w:eastAsia="Times New Roman" w:cs="Calibri" w:asciiTheme="minorAscii" w:hAnsiTheme="minorAscii" w:cstheme="minorAscii"/>
        </w:rPr>
        <w:t xml:space="preserve">a </w:t>
      </w:r>
      <w:r w:rsidRPr="1701824B" w:rsidR="41ABC436">
        <w:rPr>
          <w:rFonts w:ascii="Calibri" w:hAnsi="Calibri" w:eastAsia="Times New Roman" w:cs="Calibri" w:asciiTheme="minorAscii" w:hAnsiTheme="minorAscii" w:cstheme="minorAscii"/>
        </w:rPr>
        <w:t>transitional time to the updated software</w:t>
      </w:r>
      <w:r w:rsidRPr="1701824B" w:rsidR="26E72FBF">
        <w:rPr>
          <w:rFonts w:ascii="Calibri" w:hAnsi="Calibri" w:eastAsia="Times New Roman" w:cs="Calibri" w:asciiTheme="minorAscii" w:hAnsiTheme="minorAscii" w:cstheme="minorAscii"/>
        </w:rPr>
        <w:t>.</w:t>
      </w:r>
      <w:r w:rsidRPr="1701824B" w:rsidR="0408FF7A">
        <w:rPr>
          <w:rFonts w:ascii="Calibri" w:hAnsi="Calibri" w:eastAsia="Times New Roman" w:cs="Calibri" w:asciiTheme="minorAscii" w:hAnsiTheme="minorAscii" w:cstheme="minorAscii"/>
        </w:rPr>
        <w:t xml:space="preserve"> </w:t>
      </w:r>
    </w:p>
    <w:p w:rsidR="4507C7B2" w:rsidP="0DB15867" w:rsidRDefault="4507C7B2" w14:paraId="6F80AD86" w14:textId="561E230A">
      <w:pPr>
        <w:suppressLineNumbers w:val="0"/>
        <w:bidi w:val="0"/>
        <w:spacing w:before="240" w:beforeAutospacing="off" w:after="240" w:afterAutospacing="off" w:line="259" w:lineRule="auto"/>
        <w:ind/>
        <w:jc w:val="left"/>
      </w:pPr>
      <w:r w:rsidRPr="1701824B" w:rsidR="5386B440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  <w:t>Important upcoming dates to keep in mind:</w:t>
      </w:r>
    </w:p>
    <w:p w:rsidR="4507C7B2" w:rsidP="1701824B" w:rsidRDefault="4507C7B2" w14:paraId="6D067A97" w14:textId="2533B9A4">
      <w:pPr>
        <w:pStyle w:val="Normal"/>
        <w:suppressLineNumbers w:val="0"/>
        <w:bidi w:val="0"/>
        <w:spacing w:before="240" w:beforeAutospacing="off" w:after="240" w:afterAutospacing="off" w:line="259" w:lineRule="auto"/>
        <w:jc w:val="left"/>
      </w:pPr>
      <w:r w:rsidRPr="1701824B" w:rsidR="0003775A">
        <w:rPr>
          <w:rFonts w:ascii="Calibri" w:hAnsi="Calibri" w:eastAsia="Times New Roman" w:cs="Calibri" w:asciiTheme="minorAscii" w:hAnsiTheme="minorAscii" w:cstheme="minorAscii"/>
        </w:rPr>
        <w:t>We suggest stocking up on your reading materials before these dates for the best experience.</w:t>
      </w:r>
    </w:p>
    <w:p w:rsidR="4507C7B2" w:rsidP="1701824B" w:rsidRDefault="4507C7B2" w14:paraId="3BC502E9" w14:textId="6C329437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240" w:afterAutospacing="off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</w:pPr>
      <w:r w:rsidRPr="1701824B" w:rsidR="59DA05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July 26:</w:t>
      </w:r>
      <w:r w:rsidRPr="1701824B" w:rsidR="59DA05E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Last day to place </w:t>
      </w:r>
      <w:r w:rsidRPr="1701824B" w:rsidR="59DA05E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holds</w:t>
      </w:r>
      <w:r w:rsidRPr="1701824B" w:rsidR="3834721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and have</w:t>
      </w:r>
      <w:r w:rsidRPr="1701824B" w:rsidR="3834721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the best chance of </w:t>
      </w:r>
      <w:r w:rsidRPr="1701824B" w:rsidR="3834721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receiving</w:t>
      </w:r>
      <w:r w:rsidRPr="1701824B" w:rsidR="3834721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items</w:t>
      </w:r>
      <w:r w:rsidRPr="1701824B" w:rsidR="59DA05E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by or before </w:t>
      </w:r>
      <w:r w:rsidRPr="1701824B" w:rsidR="59DA05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August 8</w:t>
      </w:r>
      <w:r w:rsidRPr="1701824B" w:rsidR="4E3263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vertAlign w:val="superscript"/>
          <w:lang w:val="en-US"/>
        </w:rPr>
        <w:t>th</w:t>
      </w:r>
      <w:r w:rsidRPr="1701824B" w:rsidR="59DA05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. </w:t>
      </w:r>
    </w:p>
    <w:p w:rsidR="4507C7B2" w:rsidP="0DB15867" w:rsidRDefault="4507C7B2" w14:paraId="17CCF5D0" w14:textId="5F6BCC92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701824B" w:rsidR="59DA05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July 27:</w:t>
      </w:r>
      <w:r w:rsidRPr="1701824B" w:rsidR="59DA05EC">
        <w:rPr>
          <w:rFonts w:ascii="Calibri" w:hAnsi="Calibri" w:eastAsia="Calibri" w:cs="Calibri" w:asciiTheme="minorAscii" w:hAnsiTheme="minorAscii" w:eastAsiaTheme="minorAscii" w:cstheme="minorAscii"/>
        </w:rPr>
        <w:t xml:space="preserve"> You will be able to request items, but </w:t>
      </w:r>
      <w:r w:rsidRPr="1701824B" w:rsidR="42568665">
        <w:rPr>
          <w:rFonts w:ascii="Calibri" w:hAnsi="Calibri" w:eastAsia="Calibri" w:cs="Calibri" w:asciiTheme="minorAscii" w:hAnsiTheme="minorAscii" w:eastAsiaTheme="minorAscii" w:cstheme="minorAscii"/>
        </w:rPr>
        <w:t xml:space="preserve">may not </w:t>
      </w:r>
      <w:r w:rsidRPr="1701824B" w:rsidR="59DA05EC">
        <w:rPr>
          <w:rFonts w:ascii="Calibri" w:hAnsi="Calibri" w:eastAsia="Calibri" w:cs="Calibri" w:asciiTheme="minorAscii" w:hAnsiTheme="minorAscii" w:eastAsiaTheme="minorAscii" w:cstheme="minorAscii"/>
        </w:rPr>
        <w:t>receive th</w:t>
      </w:r>
      <w:r w:rsidRPr="1701824B" w:rsidR="13BD84AB">
        <w:rPr>
          <w:rFonts w:ascii="Calibri" w:hAnsi="Calibri" w:eastAsia="Calibri" w:cs="Calibri" w:asciiTheme="minorAscii" w:hAnsiTheme="minorAscii" w:eastAsiaTheme="minorAscii" w:cstheme="minorAscii"/>
        </w:rPr>
        <w:t xml:space="preserve">ose </w:t>
      </w:r>
      <w:r w:rsidRPr="1701824B" w:rsidR="59DA05EC">
        <w:rPr>
          <w:rFonts w:ascii="Calibri" w:hAnsi="Calibri" w:eastAsia="Calibri" w:cs="Calibri" w:asciiTheme="minorAscii" w:hAnsiTheme="minorAscii" w:eastAsiaTheme="minorAscii" w:cstheme="minorAscii"/>
        </w:rPr>
        <w:t xml:space="preserve">items until </w:t>
      </w:r>
      <w:r w:rsidRPr="1701824B" w:rsidR="59DA05EC">
        <w:rPr>
          <w:rFonts w:ascii="Calibri" w:hAnsi="Calibri" w:eastAsia="Calibri" w:cs="Calibri" w:asciiTheme="minorAscii" w:hAnsiTheme="minorAscii" w:eastAsiaTheme="minorAscii" w:cstheme="minorAscii"/>
        </w:rPr>
        <w:t xml:space="preserve">after </w:t>
      </w:r>
    </w:p>
    <w:p w:rsidR="4507C7B2" w:rsidP="0DB15867" w:rsidRDefault="4507C7B2" w14:paraId="277D4D96" w14:textId="15242946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DB15867" w:rsidR="59DA05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August</w:t>
      </w:r>
      <w:r w:rsidRPr="0DB15867" w:rsidR="59DA05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19</w:t>
      </w:r>
      <w:r w:rsidRPr="0DB15867" w:rsidR="6DE48C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vertAlign w:val="superscript"/>
        </w:rPr>
        <w:t>th</w:t>
      </w:r>
      <w:r w:rsidRPr="0DB15867" w:rsidR="59DA05E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.</w:t>
      </w:r>
    </w:p>
    <w:p w:rsidR="4507C7B2" w:rsidP="0DB15867" w:rsidRDefault="4507C7B2" w14:paraId="61DC1F58" w14:textId="087D1CEF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0DB15867" w:rsidR="1568657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August 6:</w:t>
      </w:r>
      <w:r w:rsidRPr="0DB15867" w:rsidR="1568657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Last day to </w:t>
      </w:r>
      <w:r w:rsidRPr="0DB15867" w:rsidR="1568657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download or print your reading history</w:t>
      </w:r>
      <w:r w:rsidRPr="0DB15867" w:rsidR="1568657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.</w:t>
      </w:r>
    </w:p>
    <w:p w:rsidR="4507C7B2" w:rsidP="1701824B" w:rsidRDefault="4507C7B2" w14:paraId="59A93AF1" w14:textId="5C792C9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</w:pPr>
      <w:r w:rsidRPr="1701824B" w:rsidR="1568657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August 7–8: </w:t>
      </w:r>
      <w:r w:rsidRPr="1701824B" w:rsidR="1568657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Online account access is unavailable. Library staff can </w:t>
      </w:r>
      <w:r w:rsidRPr="1701824B" w:rsidR="15686573">
        <w:rPr>
          <w:rFonts w:ascii="Calibri" w:hAnsi="Calibri" w:eastAsia="Calibri" w:cs="Calibri"/>
          <w:noProof w:val="0"/>
          <w:sz w:val="22"/>
          <w:szCs w:val="22"/>
          <w:lang w:val="en-US"/>
        </w:rPr>
        <w:t>assist</w:t>
      </w:r>
      <w:r w:rsidRPr="1701824B" w:rsidR="1568657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with holds, renewals, lists, and fee payments. </w:t>
      </w:r>
      <w:r w:rsidRPr="1701824B" w:rsidR="15686573"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en-US"/>
        </w:rPr>
        <w:t>Reading histories cannot be accessed</w:t>
      </w:r>
      <w:r w:rsidRPr="1701824B" w:rsidR="4E4013A7"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en-US"/>
        </w:rPr>
        <w:t xml:space="preserve"> at this time</w:t>
      </w:r>
      <w:r w:rsidRPr="1701824B" w:rsidR="15686573"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en-US"/>
        </w:rPr>
        <w:t>.</w:t>
      </w:r>
    </w:p>
    <w:p w:rsidR="4507C7B2" w:rsidP="0DB15867" w:rsidRDefault="4507C7B2" w14:paraId="71FACAAE" w14:textId="13534021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1701824B" w:rsidR="1568657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August 8:</w:t>
      </w:r>
      <w:r w:rsidRPr="1701824B" w:rsidR="1568657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1701824B" w:rsidR="1568657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Last day to </w:t>
      </w:r>
      <w:r w:rsidRPr="1701824B" w:rsidR="1568657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pick up items </w:t>
      </w:r>
      <w:r w:rsidRPr="1701824B" w:rsidR="131E621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from the</w:t>
      </w:r>
      <w:r w:rsidRPr="1701824B" w:rsidR="1568657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hold</w:t>
      </w:r>
      <w:r w:rsidRPr="1701824B" w:rsidR="131E621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shelf</w:t>
      </w:r>
      <w:r w:rsidRPr="1701824B" w:rsidR="1568657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.</w:t>
      </w:r>
    </w:p>
    <w:p w:rsidR="4507C7B2" w:rsidP="0DB15867" w:rsidRDefault="4507C7B2" w14:paraId="19B96C41" w14:textId="603B0762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1701824B" w:rsidR="1568657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August 7–19: </w:t>
      </w:r>
      <w:r w:rsidRPr="1701824B" w:rsidR="1568657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Library accounts will remain unavailable until </w:t>
      </w:r>
      <w:r w:rsidRPr="1701824B" w:rsidR="1568657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August 19</w:t>
      </w:r>
      <w:r w:rsidRPr="1701824B" w:rsidR="0B29AFF9">
        <w:rPr>
          <w:rFonts w:ascii="Calibri" w:hAnsi="Calibri" w:eastAsia="Calibri" w:cs="Calibri"/>
          <w:b w:val="1"/>
          <w:bCs w:val="1"/>
          <w:noProof w:val="0"/>
          <w:sz w:val="22"/>
          <w:szCs w:val="22"/>
          <w:vertAlign w:val="superscript"/>
          <w:lang w:val="en-US"/>
        </w:rPr>
        <w:t>th</w:t>
      </w:r>
      <w:r w:rsidRPr="1701824B" w:rsidR="1568657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.</w:t>
      </w:r>
    </w:p>
    <w:p w:rsidR="0DB15867" w:rsidP="0DB15867" w:rsidRDefault="0DB15867" w14:paraId="294945F1" w14:textId="554E9C6B">
      <w:pPr>
        <w:pStyle w:val="Normal"/>
        <w:bidi w:val="0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</w:p>
    <w:p w:rsidR="71DD65F7" w:rsidP="1701824B" w:rsidRDefault="71DD65F7" w14:paraId="6B932A94" w14:textId="042C707F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</w:pPr>
      <w:r w:rsidRPr="1701824B" w:rsidR="032C4837">
        <w:rPr>
          <w:rFonts w:ascii="Calibri" w:hAnsi="Calibri" w:eastAsia="Calibri" w:cs="Calibri"/>
          <w:noProof w:val="0"/>
          <w:sz w:val="22"/>
          <w:szCs w:val="22"/>
          <w:lang w:val="en-US"/>
        </w:rPr>
        <w:t>L</w:t>
      </w:r>
      <w:r w:rsidRPr="1701824B" w:rsidR="71DD65F7">
        <w:rPr>
          <w:rFonts w:ascii="Calibri" w:hAnsi="Calibri" w:eastAsia="Calibri" w:cs="Calibri"/>
          <w:noProof w:val="0"/>
          <w:sz w:val="22"/>
          <w:szCs w:val="22"/>
          <w:lang w:val="en-US"/>
        </w:rPr>
        <w:t>ibrary account</w:t>
      </w:r>
      <w:r w:rsidRPr="1701824B" w:rsidR="6D5702F1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1701824B" w:rsidR="71DD65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include an optional “</w:t>
      </w:r>
      <w:r w:rsidRPr="1701824B" w:rsidR="71DD65F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Loan History</w:t>
      </w:r>
      <w:r w:rsidRPr="1701824B" w:rsidR="4F8EE4B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”</w:t>
      </w:r>
      <w:r w:rsidRPr="1701824B" w:rsidR="71DD65F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1701824B" w:rsidR="71DD65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feature that keeps a record of items you check out after it is turned on. </w:t>
      </w:r>
      <w:r w:rsidRPr="1701824B" w:rsidR="1782A660">
        <w:rPr>
          <w:rFonts w:ascii="Calibri" w:hAnsi="Calibri" w:eastAsia="Calibri" w:cs="Calibri"/>
          <w:noProof w:val="0"/>
          <w:sz w:val="22"/>
          <w:szCs w:val="22"/>
          <w:lang w:val="en-US"/>
        </w:rPr>
        <w:t>For</w:t>
      </w:r>
      <w:r w:rsidRPr="1701824B" w:rsidR="71DD65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those who currently have this feature enabled</w:t>
      </w:r>
      <w:r w:rsidRPr="1701824B" w:rsidR="6859133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1701824B" w:rsidR="450F733E">
        <w:rPr>
          <w:rFonts w:ascii="Calibri" w:hAnsi="Calibri" w:eastAsia="Calibri" w:cs="Calibri"/>
          <w:noProof w:val="0"/>
          <w:sz w:val="22"/>
          <w:szCs w:val="22"/>
          <w:lang w:val="en-US"/>
        </w:rPr>
        <w:t>L</w:t>
      </w:r>
      <w:r w:rsidRPr="1701824B" w:rsidR="71DD65F7">
        <w:rPr>
          <w:rFonts w:ascii="Calibri" w:hAnsi="Calibri" w:eastAsia="Calibri" w:cs="Calibri"/>
          <w:noProof w:val="0"/>
          <w:sz w:val="22"/>
          <w:szCs w:val="22"/>
          <w:lang w:val="en-US"/>
        </w:rPr>
        <w:t>oan</w:t>
      </w:r>
      <w:r w:rsidRPr="1701824B" w:rsidR="71DD65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History </w:t>
      </w:r>
      <w:r w:rsidRPr="1701824B" w:rsidR="46FFFBCC">
        <w:rPr>
          <w:rFonts w:ascii="Calibri" w:hAnsi="Calibri" w:eastAsia="Calibri" w:cs="Calibri"/>
          <w:noProof w:val="0"/>
          <w:sz w:val="22"/>
          <w:szCs w:val="22"/>
          <w:lang w:val="en-US"/>
        </w:rPr>
        <w:t>should</w:t>
      </w:r>
      <w:r w:rsidRPr="1701824B" w:rsidR="71DD65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be available after the software update</w:t>
      </w:r>
      <w:r w:rsidRPr="1701824B" w:rsidR="06FDE8C1">
        <w:rPr>
          <w:rFonts w:ascii="Calibri" w:hAnsi="Calibri" w:eastAsia="Calibri" w:cs="Calibri"/>
          <w:noProof w:val="0"/>
          <w:sz w:val="22"/>
          <w:szCs w:val="22"/>
          <w:lang w:val="en-US"/>
        </w:rPr>
        <w:t>. I</w:t>
      </w:r>
      <w:r w:rsidRPr="1701824B" w:rsidR="71DD65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 you want to keep your current reading history, be sure to </w:t>
      </w:r>
      <w:r w:rsidRPr="1701824B" w:rsidR="71DD65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print it before </w:t>
      </w:r>
      <w:r w:rsidRPr="1701824B" w:rsidR="4782C12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August 6</w:t>
      </w:r>
      <w:r w:rsidRPr="1701824B" w:rsidR="4782C127">
        <w:rPr>
          <w:rFonts w:ascii="Calibri" w:hAnsi="Calibri" w:eastAsia="Calibri" w:cs="Calibri"/>
          <w:b w:val="1"/>
          <w:bCs w:val="1"/>
          <w:noProof w:val="0"/>
          <w:sz w:val="22"/>
          <w:szCs w:val="22"/>
          <w:vertAlign w:val="superscript"/>
          <w:lang w:val="en-US"/>
        </w:rPr>
        <w:t>th</w:t>
      </w:r>
      <w:r w:rsidRPr="1701824B" w:rsidR="2C54C5B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by following these steps</w:t>
      </w:r>
      <w:r w:rsidRPr="1701824B" w:rsidR="71DD65F7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4507C7B2" w:rsidP="4507C7B2" w:rsidRDefault="4507C7B2" w14:paraId="17CD89C3" w14:textId="0FA4392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Calibri" w:asciiTheme="minorAscii" w:hAnsiTheme="minorAscii" w:cstheme="minorAscii"/>
        </w:rPr>
      </w:pPr>
    </w:p>
    <w:p w:rsidR="3CE872E7" w:rsidP="4507C7B2" w:rsidRDefault="3CE872E7" w14:paraId="300B1D5A" w14:textId="2AA7C8E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/>
      </w:pPr>
      <w:r w:rsidRPr="1701824B" w:rsidR="3CE872E7">
        <w:rPr>
          <w:rFonts w:ascii="Calibri" w:hAnsi="Calibri" w:eastAsia="Times New Roman" w:cs="Calibri" w:asciiTheme="minorAscii" w:hAnsiTheme="minorAscii" w:cstheme="minorAscii"/>
        </w:rPr>
        <w:t>U</w:t>
      </w:r>
      <w:r w:rsidRPr="1701824B" w:rsidR="4EDC997F">
        <w:rPr>
          <w:rFonts w:ascii="Calibri" w:hAnsi="Calibri" w:eastAsia="Times New Roman" w:cs="Calibri" w:asciiTheme="minorAscii" w:hAnsiTheme="minorAscii" w:cstheme="minorAscii"/>
        </w:rPr>
        <w:t>sing a web browser</w:t>
      </w:r>
      <w:r w:rsidRPr="1701824B" w:rsidR="15901FDA">
        <w:rPr>
          <w:rFonts w:ascii="Calibri" w:hAnsi="Calibri" w:eastAsia="Times New Roman" w:cs="Calibri" w:asciiTheme="minorAscii" w:hAnsiTheme="minorAscii" w:cstheme="minorAscii"/>
        </w:rPr>
        <w:t xml:space="preserve">, visit </w:t>
      </w:r>
      <w:r w:rsidRPr="1701824B" w:rsidR="011609B1">
        <w:rPr>
          <w:rFonts w:ascii="Calibri" w:hAnsi="Calibri" w:eastAsia="Times New Roman" w:cs="Calibri" w:asciiTheme="minorAscii" w:hAnsiTheme="minorAscii" w:cstheme="minorAscii"/>
          <w:u w:val="single"/>
        </w:rPr>
        <w:t>catalog.</w:t>
      </w:r>
      <w:r w:rsidRPr="1701824B" w:rsidR="15901FDA">
        <w:rPr>
          <w:rFonts w:ascii="Calibri" w:hAnsi="Calibri" w:eastAsia="Times New Roman" w:cs="Calibri" w:asciiTheme="minorAscii" w:hAnsiTheme="minorAscii" w:cstheme="minorAscii"/>
          <w:u w:val="single"/>
        </w:rPr>
        <w:t>InfoSoup.</w:t>
      </w:r>
      <w:r w:rsidRPr="1701824B" w:rsidR="065FD935">
        <w:rPr>
          <w:rFonts w:ascii="Calibri" w:hAnsi="Calibri" w:eastAsia="Times New Roman" w:cs="Calibri" w:asciiTheme="minorAscii" w:hAnsiTheme="minorAscii" w:cstheme="minorAscii"/>
          <w:u w:val="single"/>
        </w:rPr>
        <w:t>org</w:t>
      </w:r>
      <w:r w:rsidRPr="1701824B" w:rsidR="15901FDA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1701824B" w:rsidR="15901FDA">
        <w:rPr>
          <w:rFonts w:ascii="Calibri" w:hAnsi="Calibri" w:eastAsia="Times New Roman" w:cs="Calibri" w:asciiTheme="minorAscii" w:hAnsiTheme="minorAscii" w:cstheme="minorAscii"/>
        </w:rPr>
        <w:t>and</w:t>
      </w:r>
      <w:r w:rsidRPr="1701824B" w:rsidR="5D185AE1">
        <w:rPr>
          <w:rFonts w:ascii="Calibri" w:hAnsi="Calibri" w:eastAsia="Times New Roman" w:cs="Calibri" w:asciiTheme="minorAscii" w:hAnsiTheme="minorAscii" w:cstheme="minorAscii"/>
        </w:rPr>
        <w:t xml:space="preserve"> log in to your account</w:t>
      </w:r>
      <w:r w:rsidRPr="1701824B" w:rsidR="3C1705A8">
        <w:rPr>
          <w:rFonts w:ascii="Calibri" w:hAnsi="Calibri" w:eastAsia="Times New Roman" w:cs="Calibri" w:asciiTheme="minorAscii" w:hAnsiTheme="minorAscii" w:cstheme="minorAscii"/>
        </w:rPr>
        <w:t xml:space="preserve"> using </w:t>
      </w:r>
      <w:r w:rsidRPr="1701824B" w:rsidR="5D185AE1">
        <w:rPr>
          <w:rFonts w:ascii="Calibri" w:hAnsi="Calibri" w:eastAsia="Times New Roman" w:cs="Calibri" w:asciiTheme="minorAscii" w:hAnsiTheme="minorAscii" w:cstheme="minorAscii"/>
        </w:rPr>
        <w:t xml:space="preserve">your library card </w:t>
      </w:r>
      <w:r w:rsidRPr="1701824B" w:rsidR="3271231B">
        <w:rPr>
          <w:rFonts w:ascii="Calibri" w:hAnsi="Calibri" w:eastAsia="Times New Roman" w:cs="Calibri" w:asciiTheme="minorAscii" w:hAnsiTheme="minorAscii" w:cstheme="minorAscii"/>
        </w:rPr>
        <w:t xml:space="preserve">number </w:t>
      </w:r>
      <w:r w:rsidRPr="1701824B" w:rsidR="5D185AE1">
        <w:rPr>
          <w:rFonts w:ascii="Calibri" w:hAnsi="Calibri" w:eastAsia="Times New Roman" w:cs="Calibri" w:asciiTheme="minorAscii" w:hAnsiTheme="minorAscii" w:cstheme="minorAscii"/>
        </w:rPr>
        <w:t xml:space="preserve">and PIN. </w:t>
      </w:r>
      <w:r w:rsidRPr="1701824B" w:rsidR="11EC3288">
        <w:rPr>
          <w:rFonts w:ascii="Calibri" w:hAnsi="Calibri" w:eastAsia="Times New Roman" w:cs="Calibri" w:asciiTheme="minorAscii" w:hAnsiTheme="minorAscii" w:cstheme="minorAscii"/>
        </w:rPr>
        <w:t xml:space="preserve">(A reminder that your PIN is your date of birth in 6 digits. </w:t>
      </w:r>
      <w:r w:rsidRPr="1701824B" w:rsidR="11EC3288">
        <w:rPr>
          <w:rFonts w:ascii="Calibri" w:hAnsi="Calibri" w:eastAsia="Times New Roman" w:cs="Calibri" w:asciiTheme="minorAscii" w:hAnsiTheme="minorAscii" w:cstheme="minorAscii"/>
        </w:rPr>
        <w:t>MMDD</w:t>
      </w:r>
      <w:r w:rsidRPr="1701824B" w:rsidR="250FEFDC">
        <w:rPr>
          <w:rFonts w:ascii="Calibri" w:hAnsi="Calibri" w:eastAsia="Times New Roman" w:cs="Calibri" w:asciiTheme="minorAscii" w:hAnsiTheme="minorAscii" w:cstheme="minorAscii"/>
        </w:rPr>
        <w:t xml:space="preserve"> and the </w:t>
      </w:r>
      <w:r w:rsidRPr="1701824B" w:rsidR="11EC3288">
        <w:rPr>
          <w:rFonts w:ascii="Calibri" w:hAnsi="Calibri" w:eastAsia="Times New Roman" w:cs="Calibri" w:asciiTheme="minorAscii" w:hAnsiTheme="minorAscii" w:cstheme="minorAscii"/>
        </w:rPr>
        <w:t>last 2 of the year</w:t>
      </w:r>
      <w:r w:rsidRPr="1701824B" w:rsidR="44088898">
        <w:rPr>
          <w:rFonts w:ascii="Calibri" w:hAnsi="Calibri" w:eastAsia="Times New Roman" w:cs="Calibri" w:asciiTheme="minorAscii" w:hAnsiTheme="minorAscii" w:cstheme="minorAscii"/>
        </w:rPr>
        <w:t>.</w:t>
      </w:r>
    </w:p>
    <w:p w:rsidR="5D185AE1" w:rsidP="4507C7B2" w:rsidRDefault="5D185AE1" w14:paraId="1AC7C5AA" w14:textId="47AB2AA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Calibri" w:asciiTheme="minorAscii" w:hAnsiTheme="minorAscii" w:cstheme="minorAscii"/>
        </w:rPr>
      </w:pPr>
      <w:r w:rsidRPr="1701824B" w:rsidR="5D185AE1">
        <w:rPr>
          <w:rFonts w:ascii="Calibri" w:hAnsi="Calibri" w:eastAsia="Times New Roman" w:cs="Calibri" w:asciiTheme="minorAscii" w:hAnsiTheme="minorAscii" w:cstheme="minorAscii"/>
        </w:rPr>
        <w:t xml:space="preserve">Select “Account Activity” </w:t>
      </w:r>
      <w:r w:rsidRPr="1701824B" w:rsidR="5D185AE1">
        <w:rPr>
          <w:rFonts w:ascii="Calibri" w:hAnsi="Calibri" w:eastAsia="Times New Roman" w:cs="Calibri" w:asciiTheme="minorAscii" w:hAnsiTheme="minorAscii" w:cstheme="minorAscii"/>
        </w:rPr>
        <w:t>located</w:t>
      </w:r>
      <w:r w:rsidRPr="1701824B" w:rsidR="5D185AE1">
        <w:rPr>
          <w:rFonts w:ascii="Calibri" w:hAnsi="Calibri" w:eastAsia="Times New Roman" w:cs="Calibri" w:asciiTheme="minorAscii" w:hAnsiTheme="minorAscii" w:cstheme="minorAscii"/>
        </w:rPr>
        <w:t xml:space="preserve"> along the horizontal menu</w:t>
      </w:r>
      <w:r w:rsidRPr="1701824B" w:rsidR="75BC30F2">
        <w:rPr>
          <w:rFonts w:ascii="Calibri" w:hAnsi="Calibri" w:eastAsia="Times New Roman" w:cs="Calibri" w:asciiTheme="minorAscii" w:hAnsiTheme="minorAscii" w:cstheme="minorAscii"/>
        </w:rPr>
        <w:t xml:space="preserve"> and then along the left-side click “Loan History</w:t>
      </w:r>
      <w:r w:rsidRPr="1701824B" w:rsidR="4A3CD6FD">
        <w:rPr>
          <w:rFonts w:ascii="Calibri" w:hAnsi="Calibri" w:eastAsia="Times New Roman" w:cs="Calibri" w:asciiTheme="minorAscii" w:hAnsiTheme="minorAscii" w:cstheme="minorAscii"/>
        </w:rPr>
        <w:t>.</w:t>
      </w:r>
      <w:r w:rsidRPr="1701824B" w:rsidR="75BC30F2">
        <w:rPr>
          <w:rFonts w:ascii="Calibri" w:hAnsi="Calibri" w:eastAsia="Times New Roman" w:cs="Calibri" w:asciiTheme="minorAscii" w:hAnsiTheme="minorAscii" w:cstheme="minorAscii"/>
        </w:rPr>
        <w:t>”</w:t>
      </w:r>
    </w:p>
    <w:p w:rsidR="75BC30F2" w:rsidP="4507C7B2" w:rsidRDefault="75BC30F2" w14:paraId="204696C3" w14:textId="3A43FD14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Calibri" w:asciiTheme="minorAscii" w:hAnsiTheme="minorAscii" w:cstheme="minorAscii"/>
        </w:rPr>
      </w:pPr>
      <w:r w:rsidRPr="4507C7B2" w:rsidR="75BC30F2">
        <w:rPr>
          <w:rFonts w:ascii="Calibri" w:hAnsi="Calibri" w:eastAsia="Times New Roman" w:cs="Calibri" w:asciiTheme="minorAscii" w:hAnsiTheme="minorAscii" w:cstheme="minorAscii"/>
        </w:rPr>
        <w:t>Sort by checkout date, title, or author to organize the list to your desired choice.</w:t>
      </w:r>
    </w:p>
    <w:p w:rsidR="75BC30F2" w:rsidP="4507C7B2" w:rsidRDefault="75BC30F2" w14:paraId="7EA605BB" w14:textId="606CB67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Calibri" w:asciiTheme="minorAscii" w:hAnsiTheme="minorAscii" w:cstheme="minorAscii"/>
        </w:rPr>
      </w:pPr>
      <w:r w:rsidRPr="4507C7B2" w:rsidR="75BC30F2">
        <w:rPr>
          <w:rFonts w:ascii="Calibri" w:hAnsi="Calibri" w:eastAsia="Times New Roman" w:cs="Calibri" w:asciiTheme="minorAscii" w:hAnsiTheme="minorAscii" w:cstheme="minorAscii"/>
        </w:rPr>
        <w:t>Click “Print Loan History”</w:t>
      </w:r>
      <w:r w:rsidRPr="4507C7B2" w:rsidR="2755BBCE">
        <w:rPr>
          <w:rFonts w:ascii="Calibri" w:hAnsi="Calibri" w:eastAsia="Times New Roman" w:cs="Calibri" w:asciiTheme="minorAscii" w:hAnsiTheme="minorAscii" w:cstheme="minorAscii"/>
        </w:rPr>
        <w:t>.</w:t>
      </w:r>
    </w:p>
    <w:p w:rsidR="2755BBCE" w:rsidP="4507C7B2" w:rsidRDefault="2755BBCE" w14:paraId="38AE5903" w14:textId="3DA0EDFA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Calibri" w:asciiTheme="minorAscii" w:hAnsiTheme="minorAscii" w:cstheme="minorAscii"/>
        </w:rPr>
      </w:pPr>
      <w:r w:rsidRPr="1701824B" w:rsidR="61B3C9CB">
        <w:rPr>
          <w:rFonts w:ascii="Calibri" w:hAnsi="Calibri" w:eastAsia="Times New Roman" w:cs="Calibri" w:asciiTheme="minorAscii" w:hAnsiTheme="minorAscii" w:cstheme="minorAscii"/>
        </w:rPr>
        <w:t>Finally, c</w:t>
      </w:r>
      <w:r w:rsidRPr="1701824B" w:rsidR="4DBD4633">
        <w:rPr>
          <w:rFonts w:ascii="Calibri" w:hAnsi="Calibri" w:eastAsia="Times New Roman" w:cs="Calibri" w:asciiTheme="minorAscii" w:hAnsiTheme="minorAscii" w:cstheme="minorAscii"/>
        </w:rPr>
        <w:t xml:space="preserve">lick “Print All Loans” or </w:t>
      </w:r>
      <w:r w:rsidRPr="1701824B" w:rsidR="4DBD4633">
        <w:rPr>
          <w:rFonts w:ascii="Calibri" w:hAnsi="Calibri" w:eastAsia="Times New Roman" w:cs="Calibri" w:asciiTheme="minorAscii" w:hAnsiTheme="minorAscii" w:cstheme="minorAscii"/>
        </w:rPr>
        <w:t xml:space="preserve">choose a date range </w:t>
      </w:r>
      <w:r w:rsidR="4DBD4633">
        <w:rPr/>
        <w:t xml:space="preserve">and print </w:t>
      </w:r>
      <w:r w:rsidR="2330E3D6">
        <w:rPr/>
        <w:t xml:space="preserve">up to </w:t>
      </w:r>
      <w:r w:rsidR="4DBD4633">
        <w:rPr/>
        <w:t xml:space="preserve">1,000 items at a time </w:t>
      </w:r>
      <w:r w:rsidRPr="1701824B" w:rsidR="4DBD4633">
        <w:rPr>
          <w:rFonts w:ascii="Calibri" w:hAnsi="Calibri" w:eastAsia="Times New Roman" w:cs="Calibri" w:asciiTheme="minorAscii" w:hAnsiTheme="minorAscii" w:cstheme="minorAscii"/>
        </w:rPr>
        <w:t>if your history is more than 1,000 items.</w:t>
      </w:r>
    </w:p>
    <w:p w:rsidR="0DB15867" w:rsidP="0DB15867" w:rsidRDefault="0DB15867" w14:paraId="0B658F42" w14:textId="4CADC98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Calibri" w:asciiTheme="minorAscii" w:hAnsiTheme="minorAscii" w:cstheme="minorAscii"/>
        </w:rPr>
      </w:pPr>
    </w:p>
    <w:p w:rsidR="724C4B76" w:rsidP="1701824B" w:rsidRDefault="724C4B76" w14:paraId="0EDAAC51" w14:textId="383ECF9A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</w:pPr>
      <w:r w:rsidRPr="1701824B" w:rsidR="724C4B76">
        <w:rPr>
          <w:rFonts w:ascii="Calibri" w:hAnsi="Calibri" w:eastAsia="Times New Roman" w:cs="Calibri" w:asciiTheme="minorAscii" w:hAnsiTheme="minorAscii" w:cstheme="minorAscii"/>
        </w:rPr>
        <w:t xml:space="preserve">If you have any questions, please call the library </w:t>
      </w:r>
      <w:r w:rsidRPr="1701824B" w:rsidR="536CCA7F">
        <w:rPr>
          <w:rFonts w:ascii="Calibri" w:hAnsi="Calibri" w:eastAsia="Times New Roman" w:cs="Calibri" w:asciiTheme="minorAscii" w:hAnsiTheme="minorAscii" w:cstheme="minorAscii"/>
        </w:rPr>
        <w:t xml:space="preserve">or </w:t>
      </w:r>
      <w:bookmarkStart w:name="_Int_ue4nwQ4p" w:id="1865991383"/>
      <w:r w:rsidRPr="1701824B" w:rsidR="361DF66A">
        <w:rPr>
          <w:rFonts w:ascii="Calibri" w:hAnsi="Calibri" w:eastAsia="Times New Roman" w:cs="Calibri" w:asciiTheme="minorAscii" w:hAnsiTheme="minorAscii" w:cstheme="minorAscii"/>
        </w:rPr>
        <w:t>stop</w:t>
      </w:r>
      <w:r w:rsidRPr="1701824B" w:rsidR="536CCA7F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1701824B" w:rsidR="472FA6C8">
        <w:rPr>
          <w:rFonts w:ascii="Calibri" w:hAnsi="Calibri" w:eastAsia="Times New Roman" w:cs="Calibri" w:asciiTheme="minorAscii" w:hAnsiTheme="minorAscii" w:cstheme="minorAscii"/>
        </w:rPr>
        <w:t>in</w:t>
      </w:r>
      <w:bookmarkEnd w:id="1865991383"/>
      <w:r w:rsidRPr="1701824B" w:rsidR="472FA6C8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1701824B" w:rsidR="724C4B76">
        <w:rPr>
          <w:rFonts w:ascii="Calibri" w:hAnsi="Calibri" w:eastAsia="Times New Roman" w:cs="Calibri" w:asciiTheme="minorAscii" w:hAnsiTheme="minorAscii" w:cstheme="minorAscii"/>
        </w:rPr>
        <w:t>during open hours</w:t>
      </w:r>
      <w:r w:rsidRPr="1701824B" w:rsidR="327B2845">
        <w:rPr>
          <w:rFonts w:ascii="Calibri" w:hAnsi="Calibri" w:eastAsia="Times New Roman" w:cs="Calibri" w:asciiTheme="minorAscii" w:hAnsiTheme="minorAscii" w:cstheme="minorAscii"/>
        </w:rPr>
        <w:t>.</w:t>
      </w:r>
      <w:r w:rsidRPr="1701824B" w:rsidR="5982DEC3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1701824B" w:rsidR="2E759194">
        <w:rPr>
          <w:rFonts w:ascii="Calibri" w:hAnsi="Calibri" w:eastAsia="Times New Roman" w:cs="Calibri" w:asciiTheme="minorAscii" w:hAnsiTheme="minorAscii" w:cstheme="minorAscii"/>
        </w:rPr>
        <w:t xml:space="preserve">Staff </w:t>
      </w:r>
      <w:r w:rsidRPr="1701824B" w:rsidR="79D3AC00">
        <w:rPr>
          <w:rFonts w:ascii="Calibri" w:hAnsi="Calibri" w:eastAsia="Times New Roman" w:cs="Calibri" w:asciiTheme="minorAscii" w:hAnsiTheme="minorAscii" w:cstheme="minorAscii"/>
        </w:rPr>
        <w:t>cannot</w:t>
      </w:r>
      <w:r w:rsidRPr="1701824B" w:rsidR="2E759194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1701824B" w:rsidR="0AB29395">
        <w:rPr>
          <w:rFonts w:ascii="Calibri" w:hAnsi="Calibri" w:eastAsia="Times New Roman" w:cs="Calibri" w:asciiTheme="minorAscii" w:hAnsiTheme="minorAscii" w:cstheme="minorAscii"/>
        </w:rPr>
        <w:t>print</w:t>
      </w:r>
      <w:r w:rsidRPr="1701824B" w:rsidR="2E759194">
        <w:rPr>
          <w:rFonts w:ascii="Calibri" w:hAnsi="Calibri" w:eastAsia="Times New Roman" w:cs="Calibri" w:asciiTheme="minorAscii" w:hAnsiTheme="minorAscii" w:cstheme="minorAscii"/>
        </w:rPr>
        <w:t xml:space="preserve"> your </w:t>
      </w:r>
      <w:r w:rsidRPr="1701824B" w:rsidR="2E759194">
        <w:rPr>
          <w:rFonts w:ascii="Calibri" w:hAnsi="Calibri" w:eastAsia="Times New Roman" w:cs="Calibri" w:asciiTheme="minorAscii" w:hAnsiTheme="minorAscii" w:cstheme="minorAscii"/>
        </w:rPr>
        <w:t>history</w:t>
      </w:r>
      <w:r w:rsidRPr="1701824B" w:rsidR="6E12E70E">
        <w:rPr>
          <w:rFonts w:ascii="Calibri" w:hAnsi="Calibri" w:eastAsia="Times New Roman" w:cs="Calibri" w:asciiTheme="minorAscii" w:hAnsiTheme="minorAscii" w:cstheme="minorAscii"/>
        </w:rPr>
        <w:t>,</w:t>
      </w:r>
      <w:r w:rsidRPr="1701824B" w:rsidR="717EC2F7">
        <w:rPr>
          <w:rFonts w:ascii="Calibri" w:hAnsi="Calibri" w:eastAsia="Times New Roman" w:cs="Calibri" w:asciiTheme="minorAscii" w:hAnsiTheme="minorAscii" w:cstheme="minorAscii"/>
        </w:rPr>
        <w:t xml:space="preserve"> but</w:t>
      </w:r>
      <w:r w:rsidRPr="1701824B" w:rsidR="717EC2F7">
        <w:rPr>
          <w:rFonts w:ascii="Calibri" w:hAnsi="Calibri" w:eastAsia="Times New Roman" w:cs="Calibri" w:asciiTheme="minorAscii" w:hAnsiTheme="minorAscii" w:cstheme="minorAscii"/>
        </w:rPr>
        <w:t xml:space="preserve"> can help you through the process.</w:t>
      </w:r>
      <w:r w:rsidRPr="1701824B" w:rsidR="7EB72C66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1701824B" w:rsidR="64AAB7A6">
        <w:rPr>
          <w:rFonts w:ascii="Calibri" w:hAnsi="Calibri" w:eastAsia="Times New Roman" w:cs="Calibri" w:asciiTheme="minorAscii" w:hAnsiTheme="minorAscii" w:cstheme="minorAscii"/>
        </w:rPr>
        <w:t xml:space="preserve">Thank you for your understanding and patience as the library </w:t>
      </w:r>
      <w:r w:rsidRPr="1701824B" w:rsidR="6A9CC853">
        <w:rPr>
          <w:rFonts w:ascii="Calibri" w:hAnsi="Calibri" w:eastAsia="Times New Roman" w:cs="Calibri" w:asciiTheme="minorAscii" w:hAnsiTheme="minorAscii" w:cstheme="minorAscii"/>
        </w:rPr>
        <w:t>launches a refreshed online catalog and mobile app experience</w:t>
      </w:r>
      <w:r w:rsidRPr="1701824B" w:rsidR="64AAB7A6">
        <w:rPr>
          <w:rFonts w:ascii="Calibri" w:hAnsi="Calibri" w:eastAsia="Times New Roman" w:cs="Calibri" w:asciiTheme="minorAscii" w:hAnsiTheme="minorAscii" w:cstheme="minorAscii"/>
        </w:rPr>
        <w:t xml:space="preserve">. </w:t>
      </w:r>
    </w:p>
    <w:p w:rsidR="2B9711BC" w:rsidP="4507C7B2" w:rsidRDefault="2B9711BC" w14:paraId="26F9E624" w14:textId="2244305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4507C7B2" w:rsidR="2B9711BC">
        <w:rPr>
          <w:rFonts w:ascii="Calibri" w:hAnsi="Calibri" w:eastAsia="Times New Roman" w:cs="Calibri" w:asciiTheme="minorAscii" w:hAnsiTheme="minorAscii" w:cstheme="minorAscii"/>
        </w:rPr>
        <w:t>##</w:t>
      </w:r>
    </w:p>
    <w:sectPr w:rsidRPr="00857E52" w:rsidR="002C6A94" w:rsidSect="00393F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4A9" w:rsidP="00C47655" w:rsidRDefault="00C044A9" w14:paraId="28791212" w14:textId="77777777">
      <w:r>
        <w:separator/>
      </w:r>
    </w:p>
  </w:endnote>
  <w:endnote w:type="continuationSeparator" w:id="0">
    <w:p w:rsidR="00C044A9" w:rsidP="00C47655" w:rsidRDefault="00C044A9" w14:paraId="53F6CF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Med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">
    <w:altName w:val="Calibri"/>
    <w:charset w:val="00"/>
    <w:family w:val="swiss"/>
    <w:pitch w:val="variable"/>
    <w:sig w:usb0="8000002F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1D" w:rsidRDefault="0006581D" w14:paraId="34B5C9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C47655" w:rsidRDefault="00FF7084" w14:paraId="41841C5F" w14:textId="23A9ABEF">
    <w:pPr>
      <w:pStyle w:val="Footer"/>
    </w:pPr>
    <w:r w:rsidRPr="00124EDC"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53" behindDoc="1" locked="0" layoutInCell="1" allowOverlap="1" wp14:anchorId="3073965E" wp14:editId="24F9C04F">
              <wp:simplePos x="0" y="0"/>
              <wp:positionH relativeFrom="column">
                <wp:posOffset>5313985</wp:posOffset>
              </wp:positionH>
              <wp:positionV relativeFrom="paragraph">
                <wp:posOffset>243840</wp:posOffset>
              </wp:positionV>
              <wp:extent cx="1257300" cy="248285"/>
              <wp:effectExtent l="0" t="0" r="0" b="0"/>
              <wp:wrapTight wrapText="bothSides">
                <wp:wrapPolygon edited="0">
                  <wp:start x="655" y="0"/>
                  <wp:lineTo x="655" y="19887"/>
                  <wp:lineTo x="20618" y="19887"/>
                  <wp:lineTo x="20618" y="0"/>
                  <wp:lineTo x="655" y="0"/>
                </wp:wrapPolygon>
              </wp:wrapTight>
              <wp:docPr id="1310305904" name="Text Box 17">
                <a:extLst xmlns:a="http://schemas.openxmlformats.org/drawingml/2006/main">
                  <a:ext uri="{FF2B5EF4-FFF2-40B4-BE49-F238E27FC236}">
                    <a16:creationId xmlns:a16="http://schemas.microsoft.com/office/drawing/2014/main" id="{B6CC05AE-3151-4433-A438-1545010D4271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655" w:rsidP="00C47655" w:rsidRDefault="00C47655" w14:paraId="45EB532B" w14:textId="77777777">
                          <w:r w:rsidRPr="00124EDC">
                            <w:rPr>
                              <w:rFonts w:ascii="Trade Gothic Next" w:hAnsi="Trade Gothic Next"/>
                              <w:sz w:val="18"/>
                              <w:szCs w:val="18"/>
                            </w:rPr>
                            <w:t>Door County Library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73965E">
              <v:stroke joinstyle="miter"/>
              <v:path gradientshapeok="t" o:connecttype="rect"/>
            </v:shapetype>
            <v:shape id="Text Box 17" style="position:absolute;margin-left:418.4pt;margin-top:19.2pt;width:99pt;height:19.55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">
              <v:textbox>
                <w:txbxContent>
                  <w:p w:rsidR="00C47655" w:rsidP="00C47655" w:rsidRDefault="00C47655" w14:paraId="45EB532B" w14:textId="77777777">
                    <w:r w:rsidRPr="00124EDC">
                      <w:rPr>
                        <w:rFonts w:ascii="Trade Gothic Next" w:hAnsi="Trade Gothic Next"/>
                        <w:sz w:val="18"/>
                        <w:szCs w:val="18"/>
                      </w:rPr>
                      <w:t>Door County Library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24EDC">
      <w:rPr>
        <w:rFonts w:ascii="Calibri" w:hAnsi="Calibri" w:cs="Calibri"/>
        <w:noProof/>
        <w:color w:val="65676B"/>
        <w:sz w:val="32"/>
        <w:szCs w:val="32"/>
        <w:shd w:val="clear" w:color="auto" w:fill="FFFFFF"/>
      </w:rPr>
      <w:drawing>
        <wp:anchor distT="0" distB="0" distL="114300" distR="114300" simplePos="0" relativeHeight="251658252" behindDoc="0" locked="0" layoutInCell="1" allowOverlap="1" wp14:anchorId="220EF7E0" wp14:editId="3F35B821">
          <wp:simplePos x="0" y="0"/>
          <wp:positionH relativeFrom="margin">
            <wp:posOffset>5180965</wp:posOffset>
          </wp:positionH>
          <wp:positionV relativeFrom="paragraph">
            <wp:posOffset>244170</wp:posOffset>
          </wp:positionV>
          <wp:extent cx="226695" cy="226695"/>
          <wp:effectExtent l="0" t="0" r="1905" b="1905"/>
          <wp:wrapThrough wrapText="bothSides">
            <wp:wrapPolygon edited="0">
              <wp:start x="0" y="0"/>
              <wp:lineTo x="0" y="19966"/>
              <wp:lineTo x="18151" y="19966"/>
              <wp:lineTo x="19966" y="16336"/>
              <wp:lineTo x="19966" y="5445"/>
              <wp:lineTo x="10891" y="0"/>
              <wp:lineTo x="0" y="0"/>
            </wp:wrapPolygon>
          </wp:wrapThrough>
          <wp:docPr id="737523161" name="Picture 16" descr="A blue and white logo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7F3952E1-01EB-4B96-B062-90263300F1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523161" name="Picture 8" descr="A blue and whit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EDC"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51" behindDoc="1" locked="0" layoutInCell="1" allowOverlap="1" wp14:anchorId="769BA5D7" wp14:editId="3C7A9F09">
              <wp:simplePos x="0" y="0"/>
              <wp:positionH relativeFrom="column">
                <wp:posOffset>3916045</wp:posOffset>
              </wp:positionH>
              <wp:positionV relativeFrom="paragraph">
                <wp:posOffset>242265</wp:posOffset>
              </wp:positionV>
              <wp:extent cx="1235710" cy="248285"/>
              <wp:effectExtent l="0" t="0" r="0" b="0"/>
              <wp:wrapTight wrapText="bothSides">
                <wp:wrapPolygon edited="0">
                  <wp:start x="666" y="0"/>
                  <wp:lineTo x="666" y="19887"/>
                  <wp:lineTo x="20645" y="19887"/>
                  <wp:lineTo x="20645" y="0"/>
                  <wp:lineTo x="666" y="0"/>
                </wp:wrapPolygon>
              </wp:wrapTight>
              <wp:docPr id="277607373" name="Text Box 15">
                <a:extLst xmlns:a="http://schemas.openxmlformats.org/drawingml/2006/main">
                  <a:ext uri="{FF2B5EF4-FFF2-40B4-BE49-F238E27FC236}">
                    <a16:creationId xmlns:a16="http://schemas.microsoft.com/office/drawing/2014/main" id="{2392B094-3D60-49E5-B524-A1CCE808ACE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655" w:rsidP="00C47655" w:rsidRDefault="00C47655" w14:paraId="467AAC28" w14:textId="79C4046D">
                          <w:bookmarkStart w:name="_Hlk137476079" w:id="0"/>
                          <w:r w:rsidRPr="00124EDC">
                            <w:rPr>
                              <w:rFonts w:ascii="Trade Gothic Next" w:hAnsi="Trade Gothic Next"/>
                              <w:sz w:val="18"/>
                              <w:szCs w:val="18"/>
                            </w:rPr>
                            <w:t>Door County Library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style="position:absolute;margin-left:308.35pt;margin-top:19.1pt;width:97.3pt;height:19.55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" w14:anchorId="769BA5D7">
              <v:textbox>
                <w:txbxContent>
                  <w:p w:rsidR="00C47655" w:rsidP="00C47655" w:rsidRDefault="00C47655" w14:paraId="467AAC28" w14:textId="79C4046D">
                    <w:r w:rsidRPr="00124EDC">
                      <w:rPr>
                        <w:rFonts w:ascii="Trade Gothic Next" w:hAnsi="Trade Gothic Next"/>
                        <w:sz w:val="18"/>
                        <w:szCs w:val="18"/>
                      </w:rPr>
                      <w:t>Door County Library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24EDC">
      <w:rPr>
        <w:rFonts w:ascii="Calibri" w:hAnsi="Calibri" w:cs="Calibri"/>
        <w:noProof/>
        <w:sz w:val="24"/>
        <w:szCs w:val="24"/>
        <w:vertAlign w:val="superscript"/>
      </w:rPr>
      <w:drawing>
        <wp:anchor distT="0" distB="0" distL="114300" distR="114300" simplePos="0" relativeHeight="251658249" behindDoc="1" locked="0" layoutInCell="1" allowOverlap="1" wp14:anchorId="668C7DE0" wp14:editId="1DC3E827">
          <wp:simplePos x="0" y="0"/>
          <wp:positionH relativeFrom="column">
            <wp:posOffset>3707765</wp:posOffset>
          </wp:positionH>
          <wp:positionV relativeFrom="paragraph">
            <wp:posOffset>216840</wp:posOffset>
          </wp:positionV>
          <wp:extent cx="304800" cy="304800"/>
          <wp:effectExtent l="0" t="0" r="0" b="0"/>
          <wp:wrapThrough wrapText="bothSides">
            <wp:wrapPolygon edited="0">
              <wp:start x="2700" y="0"/>
              <wp:lineTo x="0" y="5400"/>
              <wp:lineTo x="0" y="14850"/>
              <wp:lineTo x="2700" y="20250"/>
              <wp:lineTo x="17550" y="20250"/>
              <wp:lineTo x="20250" y="14850"/>
              <wp:lineTo x="20250" y="5400"/>
              <wp:lineTo x="17550" y="0"/>
              <wp:lineTo x="2700" y="0"/>
            </wp:wrapPolygon>
          </wp:wrapThrough>
          <wp:docPr id="8" name="Picture 13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BDD5B0D-D527-49F6-A5A8-DB5B331A37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EDC"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8" behindDoc="1" locked="0" layoutInCell="1" allowOverlap="1" wp14:anchorId="7B12AF4E" wp14:editId="094A5A6C">
              <wp:simplePos x="0" y="0"/>
              <wp:positionH relativeFrom="margin">
                <wp:posOffset>2490470</wp:posOffset>
              </wp:positionH>
              <wp:positionV relativeFrom="paragraph">
                <wp:posOffset>249250</wp:posOffset>
              </wp:positionV>
              <wp:extent cx="1191895" cy="229870"/>
              <wp:effectExtent l="0" t="0" r="0" b="0"/>
              <wp:wrapTight wrapText="bothSides">
                <wp:wrapPolygon edited="0">
                  <wp:start x="690" y="0"/>
                  <wp:lineTo x="690" y="19691"/>
                  <wp:lineTo x="20369" y="19691"/>
                  <wp:lineTo x="20369" y="0"/>
                  <wp:lineTo x="690" y="0"/>
                </wp:wrapPolygon>
              </wp:wrapTight>
              <wp:docPr id="482713487" name="Text Box 12">
                <a:extLst xmlns:a="http://schemas.openxmlformats.org/drawingml/2006/main">
                  <a:ext uri="{FF2B5EF4-FFF2-40B4-BE49-F238E27FC236}">
                    <a16:creationId xmlns:a16="http://schemas.microsoft.com/office/drawing/2014/main" id="{8339FACF-6516-4091-BF78-2E72182EA9E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189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C47655" w:rsidR="00C47655" w:rsidP="00C47655" w:rsidRDefault="00C47655" w14:paraId="4F7064B2" w14:textId="1D57C191">
                          <w:pPr>
                            <w:rPr>
                              <w:rFonts w:ascii="Trade Gothic Next" w:hAnsi="Trade Gothic Next"/>
                              <w:sz w:val="18"/>
                              <w:szCs w:val="18"/>
                            </w:rPr>
                          </w:pPr>
                          <w:r w:rsidRPr="00124EDC">
                            <w:rPr>
                              <w:rFonts w:ascii="Trade Gothic Next" w:hAnsi="Trade Gothic Next"/>
                              <w:sz w:val="18"/>
                              <w:szCs w:val="18"/>
                            </w:rPr>
                            <w:t>@doorcountylibrary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style="position:absolute;margin-left:196.1pt;margin-top:19.65pt;width:93.85pt;height:18.1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" w14:anchorId="7B12AF4E">
              <v:textbox>
                <w:txbxContent>
                  <w:p w:rsidRPr="00C47655" w:rsidR="00C47655" w:rsidP="00C47655" w:rsidRDefault="00C47655" w14:paraId="4F7064B2" w14:textId="1D57C191">
                    <w:pPr>
                      <w:rPr>
                        <w:rFonts w:ascii="Trade Gothic Next" w:hAnsi="Trade Gothic Next"/>
                        <w:sz w:val="18"/>
                        <w:szCs w:val="18"/>
                      </w:rPr>
                    </w:pPr>
                    <w:r w:rsidRPr="00124EDC">
                      <w:rPr>
                        <w:rFonts w:ascii="Trade Gothic Next" w:hAnsi="Trade Gothic Next"/>
                        <w:sz w:val="18"/>
                        <w:szCs w:val="18"/>
                      </w:rPr>
                      <w:t>@doorcountylibrary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Pr="00124EDC">
      <w:rPr>
        <w:rFonts w:ascii="Calibri" w:hAnsi="Calibri" w:cs="Calibri"/>
        <w:noProof/>
        <w:color w:val="65676B"/>
        <w:sz w:val="32"/>
        <w:szCs w:val="32"/>
        <w:shd w:val="clear" w:color="auto" w:fill="FFFFFF"/>
      </w:rPr>
      <w:drawing>
        <wp:anchor distT="0" distB="0" distL="114300" distR="114300" simplePos="0" relativeHeight="251658247" behindDoc="0" locked="0" layoutInCell="1" allowOverlap="1" wp14:anchorId="52709E6D" wp14:editId="45FE8C2F">
          <wp:simplePos x="0" y="0"/>
          <wp:positionH relativeFrom="margin">
            <wp:posOffset>2332990</wp:posOffset>
          </wp:positionH>
          <wp:positionV relativeFrom="paragraph">
            <wp:posOffset>231445</wp:posOffset>
          </wp:positionV>
          <wp:extent cx="285750" cy="285750"/>
          <wp:effectExtent l="0" t="0" r="0" b="0"/>
          <wp:wrapThrough wrapText="bothSides">
            <wp:wrapPolygon edited="0">
              <wp:start x="2880" y="0"/>
              <wp:lineTo x="0" y="5760"/>
              <wp:lineTo x="0" y="12960"/>
              <wp:lineTo x="2880" y="20160"/>
              <wp:lineTo x="17280" y="20160"/>
              <wp:lineTo x="20160" y="12960"/>
              <wp:lineTo x="20160" y="5760"/>
              <wp:lineTo x="17280" y="0"/>
              <wp:lineTo x="2880" y="0"/>
            </wp:wrapPolygon>
          </wp:wrapThrough>
          <wp:docPr id="1662439467" name="Picture 11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A8A3F30-CF30-4E1F-B650-0D9F1F13729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EDC">
      <w:rPr>
        <w:rFonts w:ascii="Calibri" w:hAnsi="Calibri" w:cs="Calibri"/>
        <w:noProof/>
        <w:sz w:val="24"/>
        <w:szCs w:val="24"/>
      </w:rPr>
      <w:drawing>
        <wp:anchor distT="0" distB="0" distL="114300" distR="114300" simplePos="0" relativeHeight="251658246" behindDoc="1" locked="0" layoutInCell="1" allowOverlap="1" wp14:anchorId="55132E5C" wp14:editId="0E3736DF">
          <wp:simplePos x="0" y="0"/>
          <wp:positionH relativeFrom="margin">
            <wp:posOffset>1118870</wp:posOffset>
          </wp:positionH>
          <wp:positionV relativeFrom="paragraph">
            <wp:posOffset>246380</wp:posOffset>
          </wp:positionV>
          <wp:extent cx="238125" cy="238125"/>
          <wp:effectExtent l="0" t="0" r="0" b="9525"/>
          <wp:wrapTight wrapText="bothSides">
            <wp:wrapPolygon edited="0">
              <wp:start x="5184" y="0"/>
              <wp:lineTo x="3456" y="6912"/>
              <wp:lineTo x="3456" y="20736"/>
              <wp:lineTo x="15552" y="20736"/>
              <wp:lineTo x="19008" y="0"/>
              <wp:lineTo x="5184" y="0"/>
            </wp:wrapPolygon>
          </wp:wrapTight>
          <wp:docPr id="1694223215" name="Picture 10" descr="A blue and white letter f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65E64729-181D-457F-8C0F-D43762D0C2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23215" name="Picture 1694223215" descr="A blue and white letter f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EDC"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5" behindDoc="1" locked="0" layoutInCell="1" allowOverlap="1" wp14:anchorId="2D6A20FF" wp14:editId="074EEDB3">
              <wp:simplePos x="0" y="0"/>
              <wp:positionH relativeFrom="column">
                <wp:posOffset>1194130</wp:posOffset>
              </wp:positionH>
              <wp:positionV relativeFrom="paragraph">
                <wp:posOffset>249555</wp:posOffset>
              </wp:positionV>
              <wp:extent cx="1184910" cy="222885"/>
              <wp:effectExtent l="0" t="0" r="0" b="5715"/>
              <wp:wrapTight wrapText="bothSides">
                <wp:wrapPolygon edited="0">
                  <wp:start x="695" y="0"/>
                  <wp:lineTo x="695" y="20308"/>
                  <wp:lineTo x="20489" y="20308"/>
                  <wp:lineTo x="20489" y="0"/>
                  <wp:lineTo x="695" y="0"/>
                </wp:wrapPolygon>
              </wp:wrapTight>
              <wp:docPr id="585031009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494ED2A9-7242-44C4-9DFF-66EEDA93FEF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24EDC" w:rsidR="00C47655" w:rsidP="00C47655" w:rsidRDefault="00C47655" w14:paraId="5408BA7E" w14:textId="77777777">
                          <w:pPr>
                            <w:rPr>
                              <w:rFonts w:ascii="Trade Gothic Next" w:hAnsi="Trade Gothic Next"/>
                              <w:sz w:val="18"/>
                              <w:szCs w:val="18"/>
                            </w:rPr>
                          </w:pPr>
                          <w:r w:rsidRPr="00124EDC">
                            <w:rPr>
                              <w:rFonts w:ascii="Trade Gothic Next" w:hAnsi="Trade Gothic Next"/>
                              <w:sz w:val="18"/>
                              <w:szCs w:val="18"/>
                            </w:rPr>
                            <w:t>@doorcountylibrary</w:t>
                          </w:r>
                        </w:p>
                        <w:p w:rsidR="00C47655" w:rsidP="00C47655" w:rsidRDefault="00C47655" w14:paraId="6DE762E4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style="position:absolute;margin-left:94.05pt;margin-top:19.65pt;width:93.3pt;height:17.5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" w14:anchorId="2D6A20FF">
              <v:textbox>
                <w:txbxContent>
                  <w:p w:rsidRPr="00124EDC" w:rsidR="00C47655" w:rsidP="00C47655" w:rsidRDefault="00C47655" w14:paraId="5408BA7E" w14:textId="77777777">
                    <w:pPr>
                      <w:rPr>
                        <w:rFonts w:ascii="Trade Gothic Next" w:hAnsi="Trade Gothic Next"/>
                        <w:sz w:val="18"/>
                        <w:szCs w:val="18"/>
                      </w:rPr>
                    </w:pPr>
                    <w:r w:rsidRPr="00124EDC">
                      <w:rPr>
                        <w:rFonts w:ascii="Trade Gothic Next" w:hAnsi="Trade Gothic Next"/>
                        <w:sz w:val="18"/>
                        <w:szCs w:val="18"/>
                      </w:rPr>
                      <w:t>@doorcountylibrary</w:t>
                    </w:r>
                  </w:p>
                  <w:p w:rsidR="00C47655" w:rsidP="00C47655" w:rsidRDefault="00C47655" w14:paraId="6DE762E4" w14:textId="77777777"/>
                </w:txbxContent>
              </v:textbox>
              <w10:wrap type="tight"/>
            </v:shape>
          </w:pict>
        </mc:Fallback>
      </mc:AlternateContent>
    </w:r>
    <w:r w:rsidR="00C4765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3147DA66" wp14:editId="76980148">
              <wp:simplePos x="0" y="0"/>
              <wp:positionH relativeFrom="page">
                <wp:posOffset>-14300</wp:posOffset>
              </wp:positionH>
              <wp:positionV relativeFrom="paragraph">
                <wp:posOffset>269875</wp:posOffset>
              </wp:positionV>
              <wp:extent cx="7799678" cy="342303"/>
              <wp:effectExtent l="0" t="0" r="0" b="635"/>
              <wp:wrapNone/>
              <wp:docPr id="13" name="Rectangle 14">
                <a:extLst xmlns:a="http://schemas.openxmlformats.org/drawingml/2006/main">
                  <a:ext uri="{FF2B5EF4-FFF2-40B4-BE49-F238E27FC236}">
                    <a16:creationId xmlns:a16="http://schemas.microsoft.com/office/drawing/2014/main" id="{122C72EA-12AF-4273-9D4E-C87F18A3D4A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799678" cy="342303"/>
                      </a:xfrm>
                      <a:prstGeom prst="rect">
                        <a:avLst/>
                      </a:prstGeom>
                      <a:solidFill>
                        <a:srgbClr val="00AD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i="http://schemas.microsoft.com/office/word/2026/wordml/cei">
          <w:pict>
            <v:rect id="Rectangle 14" style="position:absolute;margin-left:-1.15pt;margin-top:21.25pt;width:614.15pt;height:26.95pt;rotation:180;z-index:-2516582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spid="_x0000_s1026" fillcolor="#00add9" stroked="f" strokeweight="1pt" w14:anchorId="3B4553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">
              <w10:wrap anchorx="page"/>
            </v:rect>
          </w:pict>
        </mc:Fallback>
      </mc:AlternateContent>
    </w:r>
    <w:r w:rsidR="00C47655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15A12BE" wp14:editId="1F94485B">
              <wp:simplePos x="0" y="0"/>
              <wp:positionH relativeFrom="page">
                <wp:posOffset>1905</wp:posOffset>
              </wp:positionH>
              <wp:positionV relativeFrom="paragraph">
                <wp:posOffset>83515</wp:posOffset>
              </wp:positionV>
              <wp:extent cx="1676400" cy="521335"/>
              <wp:effectExtent l="19050" t="57150" r="95250" b="50165"/>
              <wp:wrapNone/>
              <wp:docPr id="14" name="Freeform: Shape 7">
                <a:extLst xmlns:a="http://schemas.openxmlformats.org/drawingml/2006/main">
                  <a:ext uri="{FF2B5EF4-FFF2-40B4-BE49-F238E27FC236}">
                    <a16:creationId xmlns:a16="http://schemas.microsoft.com/office/drawing/2014/main" id="{F9E3F434-8AC0-46F4-B0AE-3EEAE2C5639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76400" cy="521335"/>
                      </a:xfrm>
                      <a:custGeom>
                        <a:avLst/>
                        <a:gdLst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0 w 4000500"/>
                          <a:gd name="connsiteY3" fmla="*/ 800100 h 800100"/>
                          <a:gd name="connsiteX4" fmla="*/ 0 w 4000500"/>
                          <a:gd name="connsiteY4" fmla="*/ 0 h 800100"/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792480 w 4000500"/>
                          <a:gd name="connsiteY3" fmla="*/ 800100 h 800100"/>
                          <a:gd name="connsiteX4" fmla="*/ 0 w 4000500"/>
                          <a:gd name="connsiteY4" fmla="*/ 0 h 8001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000500" h="800100">
                            <a:moveTo>
                              <a:pt x="0" y="0"/>
                            </a:moveTo>
                            <a:lnTo>
                              <a:pt x="4000500" y="0"/>
                            </a:lnTo>
                            <a:lnTo>
                              <a:pt x="4000500" y="800100"/>
                            </a:lnTo>
                            <a:lnTo>
                              <a:pt x="792480" y="8001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953B"/>
                      </a:solidFill>
                      <a:ln>
                        <a:noFill/>
                      </a:ln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i="http://schemas.microsoft.com/office/word/2026/wordml/cei">
          <w:pict>
            <v:shape id="Freeform: Shape 7" style="position:absolute;margin-left:.15pt;margin-top:6.6pt;width:132pt;height:41.05pt;rotation:180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4000500,800100" o:spid="_x0000_s1026" fillcolor="#00953b" stroked="f" strokeweight="1pt" path="m,l4000500,r,800100l792480,8001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" w14:anchorId="51EFAA71">
              <v:stroke joinstyle="miter"/>
              <v:shadow on="t" color="black" opacity="26214f" offset="3pt,0" origin="-.5"/>
              <v:path arrowok="t" o:connecttype="custom" o:connectlocs="0,0;1676400,0;1676400,521335;332087,521335;0,0" o:connectangles="0,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1D" w:rsidRDefault="0006581D" w14:paraId="4BCA6C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4A9" w:rsidP="00C47655" w:rsidRDefault="00C044A9" w14:paraId="48FE8B67" w14:textId="77777777">
      <w:r>
        <w:separator/>
      </w:r>
    </w:p>
  </w:footnote>
  <w:footnote w:type="continuationSeparator" w:id="0">
    <w:p w:rsidR="00C044A9" w:rsidP="00C47655" w:rsidRDefault="00C044A9" w14:paraId="1968353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1D" w:rsidRDefault="0006581D" w14:paraId="4CC746B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C47655" w:rsidRDefault="00C47655" w14:paraId="2C33D951" w14:textId="524DF6E3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32D56DB" wp14:editId="388DBE92">
          <wp:simplePos x="0" y="0"/>
          <wp:positionH relativeFrom="margin">
            <wp:posOffset>-165100</wp:posOffset>
          </wp:positionH>
          <wp:positionV relativeFrom="paragraph">
            <wp:posOffset>-135890</wp:posOffset>
          </wp:positionV>
          <wp:extent cx="2186940" cy="1119505"/>
          <wp:effectExtent l="0" t="0" r="3810" b="4445"/>
          <wp:wrapTight wrapText="bothSides">
            <wp:wrapPolygon edited="0">
              <wp:start x="15429" y="0"/>
              <wp:lineTo x="6021" y="2940"/>
              <wp:lineTo x="564" y="4778"/>
              <wp:lineTo x="753" y="11762"/>
              <wp:lineTo x="0" y="16172"/>
              <wp:lineTo x="0" y="17643"/>
              <wp:lineTo x="753" y="17643"/>
              <wp:lineTo x="753" y="20951"/>
              <wp:lineTo x="15993" y="21318"/>
              <wp:lineTo x="17310" y="21318"/>
              <wp:lineTo x="20321" y="20951"/>
              <wp:lineTo x="19944" y="17643"/>
              <wp:lineTo x="21449" y="17275"/>
              <wp:lineTo x="21449" y="14702"/>
              <wp:lineTo x="20697" y="11762"/>
              <wp:lineTo x="19756" y="4778"/>
              <wp:lineTo x="18439" y="2205"/>
              <wp:lineTo x="16369" y="0"/>
              <wp:lineTo x="15429" y="0"/>
            </wp:wrapPolygon>
          </wp:wrapTight>
          <wp:docPr id="445249309" name="Picture 3" descr="Logo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5D52B714-2249-4BCB-80ED-29ABCFC3EB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Logo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D06E93C" wp14:editId="74ECADE5">
              <wp:simplePos x="0" y="0"/>
              <wp:positionH relativeFrom="page">
                <wp:posOffset>5934075</wp:posOffset>
              </wp:positionH>
              <wp:positionV relativeFrom="paragraph">
                <wp:posOffset>-441960</wp:posOffset>
              </wp:positionV>
              <wp:extent cx="1829520" cy="597129"/>
              <wp:effectExtent l="95250" t="57150" r="18415" b="50800"/>
              <wp:wrapNone/>
              <wp:docPr id="2" name="Freeform: Shape 2">
                <a:extLst xmlns:a="http://schemas.openxmlformats.org/drawingml/2006/main">
                  <a:ext uri="{FF2B5EF4-FFF2-40B4-BE49-F238E27FC236}">
                    <a16:creationId xmlns:a16="http://schemas.microsoft.com/office/drawing/2014/main" id="{C91B5A25-25FD-47BB-B313-D51011EFD0E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9520" cy="597129"/>
                      </a:xfrm>
                      <a:custGeom>
                        <a:avLst/>
                        <a:gdLst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0 w 4000500"/>
                          <a:gd name="connsiteY3" fmla="*/ 800100 h 800100"/>
                          <a:gd name="connsiteX4" fmla="*/ 0 w 4000500"/>
                          <a:gd name="connsiteY4" fmla="*/ 0 h 800100"/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792480 w 4000500"/>
                          <a:gd name="connsiteY3" fmla="*/ 800100 h 800100"/>
                          <a:gd name="connsiteX4" fmla="*/ 0 w 4000500"/>
                          <a:gd name="connsiteY4" fmla="*/ 0 h 8001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000500" h="800100">
                            <a:moveTo>
                              <a:pt x="0" y="0"/>
                            </a:moveTo>
                            <a:lnTo>
                              <a:pt x="4000500" y="0"/>
                            </a:lnTo>
                            <a:lnTo>
                              <a:pt x="4000500" y="800100"/>
                            </a:lnTo>
                            <a:lnTo>
                              <a:pt x="792480" y="8001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953B"/>
                      </a:solidFill>
                      <a:ln>
                        <a:noFill/>
                      </a:ln>
                      <a:effectLst>
                        <a:outerShdw blurRad="50800" dist="38100" dir="10800000" algn="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i="http://schemas.microsoft.com/office/word/2026/wordml/cei">
          <w:pict>
            <v:shape id="Freeform: Shape 2" style="position:absolute;margin-left:467.25pt;margin-top:-34.8pt;width:144.05pt;height:47pt;z-index:-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4000500,800100" o:spid="_x0000_s1026" fillcolor="#00953b" stroked="f" strokeweight="1pt" path="m,l4000500,r,800100l792480,8001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" w14:anchorId="70FBA066">
              <v:stroke joinstyle="miter"/>
              <v:shadow on="t" color="black" opacity="26214f" offset="-3pt,0" origin=".5"/>
              <v:path arrowok="t" o:connecttype="custom" o:connectlocs="0,0;1829520,0;1829520,597129;362419,597129;0,0" o:connectangles="0,0,0,0,0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7517E7" wp14:editId="51254DDB">
              <wp:simplePos x="0" y="0"/>
              <wp:positionH relativeFrom="page">
                <wp:align>left</wp:align>
              </wp:positionH>
              <wp:positionV relativeFrom="paragraph">
                <wp:posOffset>-461010</wp:posOffset>
              </wp:positionV>
              <wp:extent cx="7799070" cy="342265"/>
              <wp:effectExtent l="0" t="0" r="0" b="635"/>
              <wp:wrapNone/>
              <wp:docPr id="1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D7DF2A1D-379B-4690-9003-C4000B4B0AE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070" cy="342265"/>
                      </a:xfrm>
                      <a:prstGeom prst="rect">
                        <a:avLst/>
                      </a:prstGeom>
                      <a:solidFill>
                        <a:srgbClr val="00AD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i="http://schemas.microsoft.com/office/word/2026/wordml/cei">
          <w:pict>
            <v:rect id="Rectangle 1" style="position:absolute;margin-left:0;margin-top:-36.3pt;width:614.1pt;height:26.95pt;z-index:-25165824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spid="_x0000_s1026" fillcolor="#00add9" stroked="f" strokeweight="1pt" w14:anchorId="135CE1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">
              <w10:wrap anchorx="page"/>
            </v:rect>
          </w:pict>
        </mc:Fallback>
      </mc:AlternateContent>
    </w:r>
  </w:p>
  <w:p w:rsidR="00C47655" w:rsidRDefault="00C47655" w14:paraId="12F11B56" w14:textId="4EC80A4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54BEE214" wp14:editId="5867D0F8">
              <wp:simplePos x="0" y="0"/>
              <wp:positionH relativeFrom="margin">
                <wp:posOffset>4486275</wp:posOffset>
              </wp:positionH>
              <wp:positionV relativeFrom="paragraph">
                <wp:posOffset>94920</wp:posOffset>
              </wp:positionV>
              <wp:extent cx="2609850" cy="1404620"/>
              <wp:effectExtent l="0" t="0" r="0" b="5715"/>
              <wp:wrapTight wrapText="bothSides">
                <wp:wrapPolygon edited="0">
                  <wp:start x="473" y="0"/>
                  <wp:lineTo x="473" y="21246"/>
                  <wp:lineTo x="20969" y="21246"/>
                  <wp:lineTo x="20969" y="0"/>
                  <wp:lineTo x="473" y="0"/>
                </wp:wrapPolygon>
              </wp:wrapTight>
              <wp:docPr id="217" name="Text Box 4">
                <a:extLst xmlns:a="http://schemas.openxmlformats.org/drawingml/2006/main">
                  <a:ext uri="{FF2B5EF4-FFF2-40B4-BE49-F238E27FC236}">
                    <a16:creationId xmlns:a16="http://schemas.microsoft.com/office/drawing/2014/main" id="{31A4044B-BB66-401E-98C2-BE2532D4B9E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C47655" w:rsidR="00C47655" w:rsidP="00C47655" w:rsidRDefault="00C47655" w14:paraId="1AC22B73" w14:textId="58FE3A54">
                          <w:pPr>
                            <w:pStyle w:val="ContactInfo"/>
                            <w:rPr>
                              <w:rFonts w:ascii="Trade Gothic Next" w:hAnsi="Trade Gothic Next" w:eastAsia="Century Gothic"/>
                              <w:sz w:val="28"/>
                              <w:szCs w:val="28"/>
                            </w:rPr>
                          </w:pPr>
                          <w:r w:rsidRPr="00C47655">
                            <w:rPr>
                              <w:rFonts w:ascii="Trade Gothic Next" w:hAnsi="Trade Gothic Next" w:eastAsia="Century Gothic"/>
                              <w:b/>
                              <w:bCs/>
                              <w:sz w:val="28"/>
                              <w:szCs w:val="28"/>
                            </w:rPr>
                            <w:t>107 SOUTH 4</w:t>
                          </w:r>
                          <w:r w:rsidRPr="00C47655">
                            <w:rPr>
                              <w:rFonts w:ascii="Trade Gothic Next" w:hAnsi="Trade Gothic Next" w:eastAsia="Century Gothic"/>
                              <w:b/>
                              <w:bCs/>
                              <w:sz w:val="28"/>
                              <w:szCs w:val="28"/>
                              <w:vertAlign w:val="superscript"/>
                            </w:rPr>
                            <w:t>TH</w:t>
                          </w:r>
                          <w:r w:rsidRPr="00C47655">
                            <w:rPr>
                              <w:rFonts w:ascii="Trade Gothic Next" w:hAnsi="Trade Gothic Next" w:eastAsia="Century Gothic"/>
                              <w:b/>
                              <w:bCs/>
                              <w:sz w:val="28"/>
                              <w:szCs w:val="28"/>
                            </w:rPr>
                            <w:t xml:space="preserve"> AVENUE</w:t>
                          </w:r>
                        </w:p>
                        <w:p w:rsidRPr="00C47655" w:rsidR="00C47655" w:rsidP="00C47655" w:rsidRDefault="00C47655" w14:paraId="26098C9B" w14:textId="77777777">
                          <w:pPr>
                            <w:spacing w:line="288" w:lineRule="auto"/>
                            <w:rPr>
                              <w:rFonts w:ascii="Trade Gothic Next" w:hAnsi="Trade Gothic Next" w:eastAsia="Century Gothic" w:cs="Arial"/>
                              <w:color w:val="595959"/>
                              <w:kern w:val="20"/>
                              <w:sz w:val="28"/>
                              <w:szCs w:val="28"/>
                              <w:lang w:eastAsia="ja-JP"/>
                            </w:rPr>
                          </w:pPr>
                          <w:r w:rsidRPr="00C47655">
                            <w:rPr>
                              <w:rFonts w:ascii="Trade Gothic Next" w:hAnsi="Trade Gothic Next" w:eastAsia="Century Gothic" w:cs="Arial"/>
                              <w:b/>
                              <w:bCs/>
                              <w:color w:val="595959"/>
                              <w:kern w:val="20"/>
                              <w:sz w:val="28"/>
                              <w:szCs w:val="28"/>
                              <w:lang w:eastAsia="ja-JP"/>
                            </w:rPr>
                            <w:t>920-743-6578</w:t>
                          </w:r>
                        </w:p>
                        <w:p w:rsidRPr="00C47655" w:rsidR="00C47655" w:rsidP="00C47655" w:rsidRDefault="00C47655" w14:paraId="5763E821" w14:textId="77777777">
                          <w:pPr>
                            <w:spacing w:line="288" w:lineRule="auto"/>
                            <w:rPr>
                              <w:rFonts w:ascii="Trade Gothic Next" w:hAnsi="Trade Gothic Next" w:eastAsia="Century Gothic" w:cs="Arial"/>
                              <w:color w:val="595959"/>
                              <w:kern w:val="20"/>
                              <w:lang w:eastAsia="ja-JP"/>
                            </w:rPr>
                          </w:pPr>
                          <w:r w:rsidRPr="00C47655">
                            <w:rPr>
                              <w:rFonts w:ascii="Trade Gothic Next" w:hAnsi="Trade Gothic Next" w:eastAsia="Century Gothic" w:cs="Arial"/>
                              <w:color w:val="595959"/>
                              <w:kern w:val="20"/>
                              <w:lang w:eastAsia="ja-JP"/>
                            </w:rPr>
                            <w:t>WWW.DOORCOUNTYLIBRARY.ORG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BEE214">
              <v:stroke joinstyle="miter"/>
              <v:path gradientshapeok="t" o:connecttype="rect"/>
            </v:shapetype>
            <v:shape id="Text Box 4" style="position:absolute;margin-left:353.25pt;margin-top:7.45pt;width:205.5pt;height:110.6pt;z-index:-25165823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">
              <v:textbox style="mso-fit-shape-to-text:t">
                <w:txbxContent>
                  <w:p w:rsidRPr="00C47655" w:rsidR="00C47655" w:rsidP="00C47655" w:rsidRDefault="00C47655" w14:paraId="1AC22B73" w14:textId="58FE3A54">
                    <w:pPr>
                      <w:pStyle w:val="ContactInfo"/>
                      <w:rPr>
                        <w:rFonts w:ascii="Trade Gothic Next" w:hAnsi="Trade Gothic Next" w:eastAsia="Century Gothic"/>
                        <w:sz w:val="28"/>
                        <w:szCs w:val="28"/>
                      </w:rPr>
                    </w:pPr>
                    <w:r w:rsidRPr="00C47655">
                      <w:rPr>
                        <w:rFonts w:ascii="Trade Gothic Next" w:hAnsi="Trade Gothic Next" w:eastAsia="Century Gothic"/>
                        <w:b/>
                        <w:bCs/>
                        <w:sz w:val="28"/>
                        <w:szCs w:val="28"/>
                      </w:rPr>
                      <w:t>107 SOUTH 4</w:t>
                    </w:r>
                    <w:r w:rsidRPr="00C47655">
                      <w:rPr>
                        <w:rFonts w:ascii="Trade Gothic Next" w:hAnsi="Trade Gothic Next" w:eastAsia="Century Gothic"/>
                        <w:b/>
                        <w:bCs/>
                        <w:sz w:val="28"/>
                        <w:szCs w:val="28"/>
                        <w:vertAlign w:val="superscript"/>
                      </w:rPr>
                      <w:t>TH</w:t>
                    </w:r>
                    <w:r w:rsidRPr="00C47655">
                      <w:rPr>
                        <w:rFonts w:ascii="Trade Gothic Next" w:hAnsi="Trade Gothic Next" w:eastAsia="Century Gothic"/>
                        <w:b/>
                        <w:bCs/>
                        <w:sz w:val="28"/>
                        <w:szCs w:val="28"/>
                      </w:rPr>
                      <w:t xml:space="preserve"> AVENUE</w:t>
                    </w:r>
                  </w:p>
                  <w:p w:rsidRPr="00C47655" w:rsidR="00C47655" w:rsidP="00C47655" w:rsidRDefault="00C47655" w14:paraId="26098C9B" w14:textId="77777777">
                    <w:pPr>
                      <w:spacing w:line="288" w:lineRule="auto"/>
                      <w:rPr>
                        <w:rFonts w:ascii="Trade Gothic Next" w:hAnsi="Trade Gothic Next" w:eastAsia="Century Gothic" w:cs="Arial"/>
                        <w:color w:val="595959"/>
                        <w:kern w:val="20"/>
                        <w:sz w:val="28"/>
                        <w:szCs w:val="28"/>
                        <w:lang w:eastAsia="ja-JP"/>
                      </w:rPr>
                    </w:pPr>
                    <w:r w:rsidRPr="00C47655">
                      <w:rPr>
                        <w:rFonts w:ascii="Trade Gothic Next" w:hAnsi="Trade Gothic Next" w:eastAsia="Century Gothic" w:cs="Arial"/>
                        <w:b/>
                        <w:bCs/>
                        <w:color w:val="595959"/>
                        <w:kern w:val="20"/>
                        <w:sz w:val="28"/>
                        <w:szCs w:val="28"/>
                        <w:lang w:eastAsia="ja-JP"/>
                      </w:rPr>
                      <w:t>920-743-6578</w:t>
                    </w:r>
                  </w:p>
                  <w:p w:rsidRPr="00C47655" w:rsidR="00C47655" w:rsidP="00C47655" w:rsidRDefault="00C47655" w14:paraId="5763E821" w14:textId="77777777">
                    <w:pPr>
                      <w:spacing w:line="288" w:lineRule="auto"/>
                      <w:rPr>
                        <w:rFonts w:ascii="Trade Gothic Next" w:hAnsi="Trade Gothic Next" w:eastAsia="Century Gothic" w:cs="Arial"/>
                        <w:color w:val="595959"/>
                        <w:kern w:val="20"/>
                        <w:lang w:eastAsia="ja-JP"/>
                      </w:rPr>
                    </w:pPr>
                    <w:r w:rsidRPr="00C47655">
                      <w:rPr>
                        <w:rFonts w:ascii="Trade Gothic Next" w:hAnsi="Trade Gothic Next" w:eastAsia="Century Gothic" w:cs="Arial"/>
                        <w:color w:val="595959"/>
                        <w:kern w:val="20"/>
                        <w:lang w:eastAsia="ja-JP"/>
                      </w:rPr>
                      <w:t>WWW.DOORCOUNTYLIBRARY.ORG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  <w:p w:rsidR="00C47655" w:rsidRDefault="00C47655" w14:paraId="48CF0928" w14:textId="499F22D7">
    <w:pPr>
      <w:pStyle w:val="Header"/>
    </w:pPr>
  </w:p>
  <w:p w:rsidR="7A64FF95" w:rsidP="7A64FF95" w:rsidRDefault="7A64FF95" w14:paraId="51DE3D9C" w14:textId="2C0D4E24">
    <w:pPr>
      <w:pStyle w:val="Header"/>
    </w:pPr>
  </w:p>
  <w:p w:rsidR="7A64FF95" w:rsidP="7A64FF95" w:rsidRDefault="7A64FF95" w14:paraId="28B52F53" w14:textId="56B52FC0">
    <w:pPr>
      <w:pStyle w:val="Header"/>
    </w:pPr>
  </w:p>
  <w:p w:rsidR="7A64FF95" w:rsidP="7A64FF95" w:rsidRDefault="7A64FF95" w14:paraId="4FD5324B" w14:textId="778FBA5C">
    <w:pPr>
      <w:pStyle w:val="Header"/>
    </w:pPr>
  </w:p>
  <w:p w:rsidR="7A64FF95" w:rsidP="7A64FF95" w:rsidRDefault="7A64FF95" w14:paraId="13CA1D52" w14:textId="000E59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1D" w:rsidRDefault="0006581D" w14:paraId="79D83B32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81eaL8z" int2:invalidationBookmarkName="" int2:hashCode="zmVCwBUy7pBu2P" int2:id="X1j8jwbc">
      <int2:state int2:type="spell" int2:value="Rejected"/>
    </int2:bookmark>
    <int2:bookmark int2:bookmarkName="_Int_ue4nwQ4p" int2:invalidationBookmarkName="" int2:hashCode="0XlC9znbMV6tLS" int2:id="QF2YmNF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5880b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adce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753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BCC3F52"/>
    <w:multiLevelType w:val="hybridMultilevel"/>
    <w:tmpl w:val="D20CBD64"/>
    <w:lvl w:ilvl="0" w:tplc="C1C42976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 w16cid:durableId="191785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55"/>
    <w:rsid w:val="00003AFC"/>
    <w:rsid w:val="000101D0"/>
    <w:rsid w:val="0002052C"/>
    <w:rsid w:val="0003775A"/>
    <w:rsid w:val="00045A6E"/>
    <w:rsid w:val="00046B63"/>
    <w:rsid w:val="0005281D"/>
    <w:rsid w:val="00063850"/>
    <w:rsid w:val="0006581D"/>
    <w:rsid w:val="00067578"/>
    <w:rsid w:val="0007270F"/>
    <w:rsid w:val="00072B31"/>
    <w:rsid w:val="000821D4"/>
    <w:rsid w:val="00094CD2"/>
    <w:rsid w:val="0009C4B9"/>
    <w:rsid w:val="000B7C13"/>
    <w:rsid w:val="000C19BE"/>
    <w:rsid w:val="000C7AE8"/>
    <w:rsid w:val="00100F45"/>
    <w:rsid w:val="0012578F"/>
    <w:rsid w:val="00137882"/>
    <w:rsid w:val="0014776C"/>
    <w:rsid w:val="00147BDA"/>
    <w:rsid w:val="00156C4C"/>
    <w:rsid w:val="00163F79"/>
    <w:rsid w:val="00171D97"/>
    <w:rsid w:val="00197600"/>
    <w:rsid w:val="001C0DA8"/>
    <w:rsid w:val="001C7E9D"/>
    <w:rsid w:val="001E17BD"/>
    <w:rsid w:val="001F0B4F"/>
    <w:rsid w:val="001F5147"/>
    <w:rsid w:val="002236D8"/>
    <w:rsid w:val="002311D0"/>
    <w:rsid w:val="002475B0"/>
    <w:rsid w:val="00247839"/>
    <w:rsid w:val="00262B1E"/>
    <w:rsid w:val="00274861"/>
    <w:rsid w:val="002C6A94"/>
    <w:rsid w:val="002C6D2D"/>
    <w:rsid w:val="002D2E11"/>
    <w:rsid w:val="002F6A2F"/>
    <w:rsid w:val="00302DDB"/>
    <w:rsid w:val="003033B3"/>
    <w:rsid w:val="0031755F"/>
    <w:rsid w:val="00320835"/>
    <w:rsid w:val="00324AD8"/>
    <w:rsid w:val="00326369"/>
    <w:rsid w:val="00341D8C"/>
    <w:rsid w:val="0035402E"/>
    <w:rsid w:val="00357F97"/>
    <w:rsid w:val="00363054"/>
    <w:rsid w:val="00372952"/>
    <w:rsid w:val="00375D37"/>
    <w:rsid w:val="003776C5"/>
    <w:rsid w:val="00381471"/>
    <w:rsid w:val="00393F21"/>
    <w:rsid w:val="00393FDF"/>
    <w:rsid w:val="003C09BA"/>
    <w:rsid w:val="003D33F8"/>
    <w:rsid w:val="003D6FDC"/>
    <w:rsid w:val="003E2C7C"/>
    <w:rsid w:val="003E33B2"/>
    <w:rsid w:val="003E5907"/>
    <w:rsid w:val="003E7CA3"/>
    <w:rsid w:val="003F2957"/>
    <w:rsid w:val="003F77B3"/>
    <w:rsid w:val="00402522"/>
    <w:rsid w:val="004109CE"/>
    <w:rsid w:val="00424A18"/>
    <w:rsid w:val="00427D94"/>
    <w:rsid w:val="00437ACF"/>
    <w:rsid w:val="0046267E"/>
    <w:rsid w:val="00464EBF"/>
    <w:rsid w:val="00470A39"/>
    <w:rsid w:val="0047515B"/>
    <w:rsid w:val="004751D4"/>
    <w:rsid w:val="00481CA0"/>
    <w:rsid w:val="004A2065"/>
    <w:rsid w:val="004A31EC"/>
    <w:rsid w:val="004D1DE1"/>
    <w:rsid w:val="004F0D7B"/>
    <w:rsid w:val="004F2914"/>
    <w:rsid w:val="004F4FF9"/>
    <w:rsid w:val="004F7D1C"/>
    <w:rsid w:val="00502803"/>
    <w:rsid w:val="005053B2"/>
    <w:rsid w:val="00512C5D"/>
    <w:rsid w:val="00523623"/>
    <w:rsid w:val="00524BBB"/>
    <w:rsid w:val="00537151"/>
    <w:rsid w:val="00554834"/>
    <w:rsid w:val="005610B3"/>
    <w:rsid w:val="005641EC"/>
    <w:rsid w:val="00564F1B"/>
    <w:rsid w:val="00576217"/>
    <w:rsid w:val="005775DF"/>
    <w:rsid w:val="005852AB"/>
    <w:rsid w:val="00585E54"/>
    <w:rsid w:val="005955CD"/>
    <w:rsid w:val="0059747A"/>
    <w:rsid w:val="005A4BA2"/>
    <w:rsid w:val="005B19AD"/>
    <w:rsid w:val="005B6664"/>
    <w:rsid w:val="005B6D00"/>
    <w:rsid w:val="005D0512"/>
    <w:rsid w:val="005E5E20"/>
    <w:rsid w:val="0061161A"/>
    <w:rsid w:val="0061224E"/>
    <w:rsid w:val="006213AD"/>
    <w:rsid w:val="00660307"/>
    <w:rsid w:val="00672FCF"/>
    <w:rsid w:val="0067EB97"/>
    <w:rsid w:val="00681004"/>
    <w:rsid w:val="00687E5C"/>
    <w:rsid w:val="006B2D08"/>
    <w:rsid w:val="006D3486"/>
    <w:rsid w:val="006D38B2"/>
    <w:rsid w:val="006F7F37"/>
    <w:rsid w:val="00701433"/>
    <w:rsid w:val="007044E1"/>
    <w:rsid w:val="00713066"/>
    <w:rsid w:val="00713102"/>
    <w:rsid w:val="0071505E"/>
    <w:rsid w:val="007269F7"/>
    <w:rsid w:val="00741F98"/>
    <w:rsid w:val="00775269"/>
    <w:rsid w:val="007812E9"/>
    <w:rsid w:val="00784F9A"/>
    <w:rsid w:val="007A60B3"/>
    <w:rsid w:val="007B67CB"/>
    <w:rsid w:val="007B68FE"/>
    <w:rsid w:val="007C185A"/>
    <w:rsid w:val="007C72E5"/>
    <w:rsid w:val="007D0353"/>
    <w:rsid w:val="007D197A"/>
    <w:rsid w:val="007D5B9D"/>
    <w:rsid w:val="007E25D1"/>
    <w:rsid w:val="007E42FE"/>
    <w:rsid w:val="007E7A92"/>
    <w:rsid w:val="00811463"/>
    <w:rsid w:val="00814B97"/>
    <w:rsid w:val="00857E52"/>
    <w:rsid w:val="00862B8D"/>
    <w:rsid w:val="00886059"/>
    <w:rsid w:val="008A076E"/>
    <w:rsid w:val="008B452E"/>
    <w:rsid w:val="008C03D0"/>
    <w:rsid w:val="008C17DA"/>
    <w:rsid w:val="008C488C"/>
    <w:rsid w:val="008D0312"/>
    <w:rsid w:val="008E0678"/>
    <w:rsid w:val="008F2225"/>
    <w:rsid w:val="008F65E8"/>
    <w:rsid w:val="008F6F91"/>
    <w:rsid w:val="0091026A"/>
    <w:rsid w:val="0091052E"/>
    <w:rsid w:val="0091445D"/>
    <w:rsid w:val="00914B2B"/>
    <w:rsid w:val="009159CD"/>
    <w:rsid w:val="009324D2"/>
    <w:rsid w:val="0093521A"/>
    <w:rsid w:val="00936003"/>
    <w:rsid w:val="00946AFC"/>
    <w:rsid w:val="0095169B"/>
    <w:rsid w:val="00964505"/>
    <w:rsid w:val="00964DD1"/>
    <w:rsid w:val="009677D7"/>
    <w:rsid w:val="00974AEF"/>
    <w:rsid w:val="00980628"/>
    <w:rsid w:val="009854A3"/>
    <w:rsid w:val="00993DDB"/>
    <w:rsid w:val="009B6898"/>
    <w:rsid w:val="009B7CD8"/>
    <w:rsid w:val="009D0158"/>
    <w:rsid w:val="009D7EFB"/>
    <w:rsid w:val="009E2B79"/>
    <w:rsid w:val="009F7026"/>
    <w:rsid w:val="00A22D1D"/>
    <w:rsid w:val="00A26E8D"/>
    <w:rsid w:val="00A52FA6"/>
    <w:rsid w:val="00A67E04"/>
    <w:rsid w:val="00A84378"/>
    <w:rsid w:val="00A9656A"/>
    <w:rsid w:val="00AA2202"/>
    <w:rsid w:val="00AB69B8"/>
    <w:rsid w:val="00AC5348"/>
    <w:rsid w:val="00AC7000"/>
    <w:rsid w:val="00AD1E1A"/>
    <w:rsid w:val="00AE2AE1"/>
    <w:rsid w:val="00B25081"/>
    <w:rsid w:val="00B25F21"/>
    <w:rsid w:val="00B30E5A"/>
    <w:rsid w:val="00B522FE"/>
    <w:rsid w:val="00B57061"/>
    <w:rsid w:val="00B67487"/>
    <w:rsid w:val="00B7675E"/>
    <w:rsid w:val="00B83955"/>
    <w:rsid w:val="00B84290"/>
    <w:rsid w:val="00B8562B"/>
    <w:rsid w:val="00BA13D5"/>
    <w:rsid w:val="00BA48BB"/>
    <w:rsid w:val="00BD360A"/>
    <w:rsid w:val="00BD7CCE"/>
    <w:rsid w:val="00BE3C2C"/>
    <w:rsid w:val="00C01A5D"/>
    <w:rsid w:val="00C044A9"/>
    <w:rsid w:val="00C16740"/>
    <w:rsid w:val="00C219FB"/>
    <w:rsid w:val="00C2373F"/>
    <w:rsid w:val="00C35711"/>
    <w:rsid w:val="00C44F8C"/>
    <w:rsid w:val="00C47655"/>
    <w:rsid w:val="00C56117"/>
    <w:rsid w:val="00C62DB9"/>
    <w:rsid w:val="00C65C19"/>
    <w:rsid w:val="00C666C2"/>
    <w:rsid w:val="00C71215"/>
    <w:rsid w:val="00C76FCF"/>
    <w:rsid w:val="00C803F9"/>
    <w:rsid w:val="00CB7C3A"/>
    <w:rsid w:val="00CE60A1"/>
    <w:rsid w:val="00CF125C"/>
    <w:rsid w:val="00CF384A"/>
    <w:rsid w:val="00D07FBD"/>
    <w:rsid w:val="00D21DA5"/>
    <w:rsid w:val="00D46965"/>
    <w:rsid w:val="00D53B8D"/>
    <w:rsid w:val="00D768C0"/>
    <w:rsid w:val="00D8166C"/>
    <w:rsid w:val="00D82D67"/>
    <w:rsid w:val="00D86EAA"/>
    <w:rsid w:val="00D97559"/>
    <w:rsid w:val="00DA5CA1"/>
    <w:rsid w:val="00DB7BFA"/>
    <w:rsid w:val="00DD264F"/>
    <w:rsid w:val="00DD76CA"/>
    <w:rsid w:val="00DE0D0A"/>
    <w:rsid w:val="00E13043"/>
    <w:rsid w:val="00E229BB"/>
    <w:rsid w:val="00E23CB4"/>
    <w:rsid w:val="00E616B6"/>
    <w:rsid w:val="00E62003"/>
    <w:rsid w:val="00E621E1"/>
    <w:rsid w:val="00E641ED"/>
    <w:rsid w:val="00E67078"/>
    <w:rsid w:val="00E70D98"/>
    <w:rsid w:val="00E72023"/>
    <w:rsid w:val="00EA2F6F"/>
    <w:rsid w:val="00EA3DD1"/>
    <w:rsid w:val="00EC0810"/>
    <w:rsid w:val="00EC7008"/>
    <w:rsid w:val="00ED2816"/>
    <w:rsid w:val="00ED2BB3"/>
    <w:rsid w:val="00EE03F2"/>
    <w:rsid w:val="00EE1609"/>
    <w:rsid w:val="00EF4E6D"/>
    <w:rsid w:val="00EF7F72"/>
    <w:rsid w:val="00F1439D"/>
    <w:rsid w:val="00F4522C"/>
    <w:rsid w:val="00F46398"/>
    <w:rsid w:val="00F67352"/>
    <w:rsid w:val="00F71A09"/>
    <w:rsid w:val="00F72DE9"/>
    <w:rsid w:val="00F74B29"/>
    <w:rsid w:val="00F8368B"/>
    <w:rsid w:val="00F83DF7"/>
    <w:rsid w:val="00F97F15"/>
    <w:rsid w:val="00FA0C4C"/>
    <w:rsid w:val="00FA4095"/>
    <w:rsid w:val="00FA6A50"/>
    <w:rsid w:val="00FB515B"/>
    <w:rsid w:val="00FC1B70"/>
    <w:rsid w:val="00FC38B5"/>
    <w:rsid w:val="00FF7084"/>
    <w:rsid w:val="011609B1"/>
    <w:rsid w:val="013DC2CB"/>
    <w:rsid w:val="0194091D"/>
    <w:rsid w:val="020BA1B8"/>
    <w:rsid w:val="027F882E"/>
    <w:rsid w:val="0299D974"/>
    <w:rsid w:val="02A24184"/>
    <w:rsid w:val="032C4837"/>
    <w:rsid w:val="03AFB33F"/>
    <w:rsid w:val="0408FF7A"/>
    <w:rsid w:val="049AF239"/>
    <w:rsid w:val="04F85BF4"/>
    <w:rsid w:val="05593D65"/>
    <w:rsid w:val="05D5E038"/>
    <w:rsid w:val="065FD935"/>
    <w:rsid w:val="06B2CFFF"/>
    <w:rsid w:val="06F28DF6"/>
    <w:rsid w:val="06FDE8C1"/>
    <w:rsid w:val="075E0FC9"/>
    <w:rsid w:val="079247A7"/>
    <w:rsid w:val="07D85180"/>
    <w:rsid w:val="08503465"/>
    <w:rsid w:val="08D7A988"/>
    <w:rsid w:val="0906CDF0"/>
    <w:rsid w:val="090FEDD6"/>
    <w:rsid w:val="0959EEAD"/>
    <w:rsid w:val="0A924E8F"/>
    <w:rsid w:val="0A998E13"/>
    <w:rsid w:val="0AAF126A"/>
    <w:rsid w:val="0AB29395"/>
    <w:rsid w:val="0B29AFF9"/>
    <w:rsid w:val="0B7FDCB7"/>
    <w:rsid w:val="0BC614F5"/>
    <w:rsid w:val="0CA67A08"/>
    <w:rsid w:val="0CE879B4"/>
    <w:rsid w:val="0DB15867"/>
    <w:rsid w:val="0DF6A9A6"/>
    <w:rsid w:val="0E222B09"/>
    <w:rsid w:val="0E3C8E25"/>
    <w:rsid w:val="0E48F5AC"/>
    <w:rsid w:val="0E9BD3A0"/>
    <w:rsid w:val="0F15F494"/>
    <w:rsid w:val="0F1BAFCC"/>
    <w:rsid w:val="0F80B54C"/>
    <w:rsid w:val="10C9C03D"/>
    <w:rsid w:val="10E47299"/>
    <w:rsid w:val="10F7981B"/>
    <w:rsid w:val="118A56EF"/>
    <w:rsid w:val="11EC3288"/>
    <w:rsid w:val="1210C6D1"/>
    <w:rsid w:val="1243EC3D"/>
    <w:rsid w:val="12567DBA"/>
    <w:rsid w:val="12B1A4A3"/>
    <w:rsid w:val="131E621C"/>
    <w:rsid w:val="13311CB6"/>
    <w:rsid w:val="138127EC"/>
    <w:rsid w:val="13BD84AB"/>
    <w:rsid w:val="13EA0396"/>
    <w:rsid w:val="141E64D7"/>
    <w:rsid w:val="147D75A8"/>
    <w:rsid w:val="14CC19C5"/>
    <w:rsid w:val="14D3A7E9"/>
    <w:rsid w:val="14EBD3F8"/>
    <w:rsid w:val="151D0E6B"/>
    <w:rsid w:val="15686573"/>
    <w:rsid w:val="15901FDA"/>
    <w:rsid w:val="15A3D7DA"/>
    <w:rsid w:val="15E0AE7B"/>
    <w:rsid w:val="1605BF6E"/>
    <w:rsid w:val="169F3D03"/>
    <w:rsid w:val="16C07EEA"/>
    <w:rsid w:val="1701824B"/>
    <w:rsid w:val="1782A660"/>
    <w:rsid w:val="178AC952"/>
    <w:rsid w:val="17946D8D"/>
    <w:rsid w:val="18140890"/>
    <w:rsid w:val="18812E81"/>
    <w:rsid w:val="189F7680"/>
    <w:rsid w:val="19FEF0D8"/>
    <w:rsid w:val="1A1985A1"/>
    <w:rsid w:val="1A4D0144"/>
    <w:rsid w:val="1A4D3515"/>
    <w:rsid w:val="1B840F09"/>
    <w:rsid w:val="1C3D9351"/>
    <w:rsid w:val="1C51CA68"/>
    <w:rsid w:val="1DE85CE9"/>
    <w:rsid w:val="1E0B612F"/>
    <w:rsid w:val="1E390B73"/>
    <w:rsid w:val="1ED4699F"/>
    <w:rsid w:val="1F4FF819"/>
    <w:rsid w:val="200006E0"/>
    <w:rsid w:val="21117BAD"/>
    <w:rsid w:val="21D99FD5"/>
    <w:rsid w:val="224AE5FA"/>
    <w:rsid w:val="22D67CAD"/>
    <w:rsid w:val="22FD6A31"/>
    <w:rsid w:val="230E3965"/>
    <w:rsid w:val="2330E3D6"/>
    <w:rsid w:val="2363D8C3"/>
    <w:rsid w:val="23E9FE5E"/>
    <w:rsid w:val="246DB3B1"/>
    <w:rsid w:val="249ECE82"/>
    <w:rsid w:val="250FEFDC"/>
    <w:rsid w:val="254B14BE"/>
    <w:rsid w:val="25A1F12B"/>
    <w:rsid w:val="25F0600A"/>
    <w:rsid w:val="2628EDA4"/>
    <w:rsid w:val="265C1B14"/>
    <w:rsid w:val="265DC9DD"/>
    <w:rsid w:val="267AA98E"/>
    <w:rsid w:val="26E72FBF"/>
    <w:rsid w:val="2701C968"/>
    <w:rsid w:val="270895CA"/>
    <w:rsid w:val="27386D48"/>
    <w:rsid w:val="2755BBCE"/>
    <w:rsid w:val="27D7BC5D"/>
    <w:rsid w:val="28195C7D"/>
    <w:rsid w:val="282259C0"/>
    <w:rsid w:val="28BCE0BA"/>
    <w:rsid w:val="2997C8E3"/>
    <w:rsid w:val="29E15C28"/>
    <w:rsid w:val="2A18945E"/>
    <w:rsid w:val="2A4549FD"/>
    <w:rsid w:val="2AA815FE"/>
    <w:rsid w:val="2AF27713"/>
    <w:rsid w:val="2AF359F4"/>
    <w:rsid w:val="2B9711BC"/>
    <w:rsid w:val="2BC4FA9E"/>
    <w:rsid w:val="2C54C5BA"/>
    <w:rsid w:val="2C84021F"/>
    <w:rsid w:val="2C9912AD"/>
    <w:rsid w:val="2D2E8A99"/>
    <w:rsid w:val="2D7BE708"/>
    <w:rsid w:val="2E759194"/>
    <w:rsid w:val="2EAE062C"/>
    <w:rsid w:val="2EDDB71A"/>
    <w:rsid w:val="2EF2F9DD"/>
    <w:rsid w:val="2F21F383"/>
    <w:rsid w:val="30419B5F"/>
    <w:rsid w:val="31486675"/>
    <w:rsid w:val="31D2AE8E"/>
    <w:rsid w:val="3237D39D"/>
    <w:rsid w:val="3271231B"/>
    <w:rsid w:val="327B2845"/>
    <w:rsid w:val="335C2513"/>
    <w:rsid w:val="349C9E71"/>
    <w:rsid w:val="34A0647D"/>
    <w:rsid w:val="34B20026"/>
    <w:rsid w:val="34B9F41B"/>
    <w:rsid w:val="353A5DB5"/>
    <w:rsid w:val="361D23D1"/>
    <w:rsid w:val="361DF66A"/>
    <w:rsid w:val="37159583"/>
    <w:rsid w:val="37663873"/>
    <w:rsid w:val="38347218"/>
    <w:rsid w:val="384B6157"/>
    <w:rsid w:val="38CB57BC"/>
    <w:rsid w:val="398096E6"/>
    <w:rsid w:val="399FF6C1"/>
    <w:rsid w:val="39B4998B"/>
    <w:rsid w:val="3A06B00B"/>
    <w:rsid w:val="3A06E1F4"/>
    <w:rsid w:val="3A33AAC3"/>
    <w:rsid w:val="3A78F4B1"/>
    <w:rsid w:val="3ABAF6F2"/>
    <w:rsid w:val="3BC7FDF3"/>
    <w:rsid w:val="3BF85D18"/>
    <w:rsid w:val="3C1705A8"/>
    <w:rsid w:val="3C520E00"/>
    <w:rsid w:val="3C84B596"/>
    <w:rsid w:val="3CE872E7"/>
    <w:rsid w:val="3CFB7E90"/>
    <w:rsid w:val="3F613E2B"/>
    <w:rsid w:val="407B89D2"/>
    <w:rsid w:val="41ABC436"/>
    <w:rsid w:val="42568665"/>
    <w:rsid w:val="42FA7372"/>
    <w:rsid w:val="43FFC0F6"/>
    <w:rsid w:val="44088898"/>
    <w:rsid w:val="44C222FB"/>
    <w:rsid w:val="4507C7B2"/>
    <w:rsid w:val="450F733E"/>
    <w:rsid w:val="452224C4"/>
    <w:rsid w:val="466284A3"/>
    <w:rsid w:val="46916330"/>
    <w:rsid w:val="46C334DD"/>
    <w:rsid w:val="46EB2B94"/>
    <w:rsid w:val="46FFFBCC"/>
    <w:rsid w:val="470F765A"/>
    <w:rsid w:val="471B6151"/>
    <w:rsid w:val="472FA6C8"/>
    <w:rsid w:val="474D102E"/>
    <w:rsid w:val="4782C127"/>
    <w:rsid w:val="498FBE70"/>
    <w:rsid w:val="499D7911"/>
    <w:rsid w:val="4A3CD6FD"/>
    <w:rsid w:val="4A464E0C"/>
    <w:rsid w:val="4A7EBE6F"/>
    <w:rsid w:val="4A8F6E98"/>
    <w:rsid w:val="4AE30997"/>
    <w:rsid w:val="4BCFDA82"/>
    <w:rsid w:val="4BD4B0D4"/>
    <w:rsid w:val="4C3735F7"/>
    <w:rsid w:val="4C5105EC"/>
    <w:rsid w:val="4C89EAF3"/>
    <w:rsid w:val="4C9E9F41"/>
    <w:rsid w:val="4CE6420B"/>
    <w:rsid w:val="4CF1C414"/>
    <w:rsid w:val="4D538B25"/>
    <w:rsid w:val="4D6FAD40"/>
    <w:rsid w:val="4D78E2AB"/>
    <w:rsid w:val="4DA54289"/>
    <w:rsid w:val="4DBD4633"/>
    <w:rsid w:val="4DED26CD"/>
    <w:rsid w:val="4E104B18"/>
    <w:rsid w:val="4E2EDD2D"/>
    <w:rsid w:val="4E32638C"/>
    <w:rsid w:val="4E4013A7"/>
    <w:rsid w:val="4E77D47C"/>
    <w:rsid w:val="4E8830C1"/>
    <w:rsid w:val="4E91F6BD"/>
    <w:rsid w:val="4EDC997F"/>
    <w:rsid w:val="4F8EE4BC"/>
    <w:rsid w:val="4FE50B59"/>
    <w:rsid w:val="50315250"/>
    <w:rsid w:val="50797633"/>
    <w:rsid w:val="50923E82"/>
    <w:rsid w:val="50A068B6"/>
    <w:rsid w:val="50FB598F"/>
    <w:rsid w:val="50FDF400"/>
    <w:rsid w:val="513DCC9F"/>
    <w:rsid w:val="5152A7F9"/>
    <w:rsid w:val="51CDCFCE"/>
    <w:rsid w:val="52009D9C"/>
    <w:rsid w:val="5202FB33"/>
    <w:rsid w:val="523983CD"/>
    <w:rsid w:val="52722491"/>
    <w:rsid w:val="529E8AEC"/>
    <w:rsid w:val="52A7BC1E"/>
    <w:rsid w:val="532FB0C8"/>
    <w:rsid w:val="536CCA7F"/>
    <w:rsid w:val="5386B440"/>
    <w:rsid w:val="53CABD68"/>
    <w:rsid w:val="54CFEF81"/>
    <w:rsid w:val="55551E99"/>
    <w:rsid w:val="55E392A4"/>
    <w:rsid w:val="561801CF"/>
    <w:rsid w:val="562B6A06"/>
    <w:rsid w:val="562DA51E"/>
    <w:rsid w:val="56733157"/>
    <w:rsid w:val="571EBB42"/>
    <w:rsid w:val="580ED9A9"/>
    <w:rsid w:val="58ABA2FF"/>
    <w:rsid w:val="5982DEC3"/>
    <w:rsid w:val="5997BBC9"/>
    <w:rsid w:val="599B472B"/>
    <w:rsid w:val="59DA05EC"/>
    <w:rsid w:val="59E9AA3A"/>
    <w:rsid w:val="59F17378"/>
    <w:rsid w:val="5A32D2DE"/>
    <w:rsid w:val="5A33454C"/>
    <w:rsid w:val="5A33500C"/>
    <w:rsid w:val="5B819D80"/>
    <w:rsid w:val="5B84769F"/>
    <w:rsid w:val="5B9DF4BE"/>
    <w:rsid w:val="5BB59C5E"/>
    <w:rsid w:val="5C173CF9"/>
    <w:rsid w:val="5C949A0F"/>
    <w:rsid w:val="5CABB124"/>
    <w:rsid w:val="5D185AE1"/>
    <w:rsid w:val="5D4759C9"/>
    <w:rsid w:val="5D4CCB43"/>
    <w:rsid w:val="5D51DFF1"/>
    <w:rsid w:val="5D5A5561"/>
    <w:rsid w:val="5D5C2597"/>
    <w:rsid w:val="5D805C87"/>
    <w:rsid w:val="5DE8FEEF"/>
    <w:rsid w:val="6078DB2A"/>
    <w:rsid w:val="60C856C8"/>
    <w:rsid w:val="6109326C"/>
    <w:rsid w:val="618E03A5"/>
    <w:rsid w:val="61B3C9CB"/>
    <w:rsid w:val="6220357E"/>
    <w:rsid w:val="63C67725"/>
    <w:rsid w:val="63EA43F7"/>
    <w:rsid w:val="64979105"/>
    <w:rsid w:val="64AAB7A6"/>
    <w:rsid w:val="6523D780"/>
    <w:rsid w:val="65C997A4"/>
    <w:rsid w:val="66060055"/>
    <w:rsid w:val="660DD7B4"/>
    <w:rsid w:val="6638D6CF"/>
    <w:rsid w:val="6650E3F6"/>
    <w:rsid w:val="666D62FB"/>
    <w:rsid w:val="671660C0"/>
    <w:rsid w:val="67332DEA"/>
    <w:rsid w:val="676AC576"/>
    <w:rsid w:val="67E8F456"/>
    <w:rsid w:val="68591332"/>
    <w:rsid w:val="6906361C"/>
    <w:rsid w:val="694935BC"/>
    <w:rsid w:val="6A9CC853"/>
    <w:rsid w:val="6AE73C63"/>
    <w:rsid w:val="6B223F85"/>
    <w:rsid w:val="6B81CE94"/>
    <w:rsid w:val="6BCFB5D7"/>
    <w:rsid w:val="6BFC098C"/>
    <w:rsid w:val="6C8ACCAB"/>
    <w:rsid w:val="6D1E1A85"/>
    <w:rsid w:val="6D5702F1"/>
    <w:rsid w:val="6D89556C"/>
    <w:rsid w:val="6DA62948"/>
    <w:rsid w:val="6DD4197C"/>
    <w:rsid w:val="6DE48C26"/>
    <w:rsid w:val="6E12E70E"/>
    <w:rsid w:val="6E8BBA1E"/>
    <w:rsid w:val="6E92AFD1"/>
    <w:rsid w:val="6EABA098"/>
    <w:rsid w:val="6EE9FD61"/>
    <w:rsid w:val="6F227271"/>
    <w:rsid w:val="6F947FE4"/>
    <w:rsid w:val="700575AC"/>
    <w:rsid w:val="703A4A73"/>
    <w:rsid w:val="70503C13"/>
    <w:rsid w:val="70A18A98"/>
    <w:rsid w:val="70FA0905"/>
    <w:rsid w:val="712BA683"/>
    <w:rsid w:val="71513DDF"/>
    <w:rsid w:val="717EC2F7"/>
    <w:rsid w:val="71DD65F7"/>
    <w:rsid w:val="72284623"/>
    <w:rsid w:val="724C4B76"/>
    <w:rsid w:val="738B8BBA"/>
    <w:rsid w:val="73D42A9B"/>
    <w:rsid w:val="741FB3D3"/>
    <w:rsid w:val="74BA503E"/>
    <w:rsid w:val="74BB5F6A"/>
    <w:rsid w:val="7545F571"/>
    <w:rsid w:val="757B78C2"/>
    <w:rsid w:val="75BC30F2"/>
    <w:rsid w:val="7674B162"/>
    <w:rsid w:val="76A7BB61"/>
    <w:rsid w:val="76BB8EEA"/>
    <w:rsid w:val="77483041"/>
    <w:rsid w:val="781E6482"/>
    <w:rsid w:val="7863FB59"/>
    <w:rsid w:val="786B0539"/>
    <w:rsid w:val="78B06D32"/>
    <w:rsid w:val="78C398B5"/>
    <w:rsid w:val="794CF6CF"/>
    <w:rsid w:val="79603E80"/>
    <w:rsid w:val="79D3AC00"/>
    <w:rsid w:val="7A64FF95"/>
    <w:rsid w:val="7A98B006"/>
    <w:rsid w:val="7AFEFF7E"/>
    <w:rsid w:val="7B42DCFA"/>
    <w:rsid w:val="7B841710"/>
    <w:rsid w:val="7C1F779B"/>
    <w:rsid w:val="7CA2C5CA"/>
    <w:rsid w:val="7CE1C5BE"/>
    <w:rsid w:val="7EB4CCC2"/>
    <w:rsid w:val="7EB72C66"/>
    <w:rsid w:val="7EC8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2A98"/>
  <w15:chartTrackingRefBased/>
  <w15:docId w15:val="{9BC5A9E2-3D65-44C6-A399-452D707A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 Med" w:hAnsi="Noto Sans Med" w:cs="Noto Sans Med" w:eastAsia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65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47655"/>
  </w:style>
  <w:style w:type="paragraph" w:styleId="Footer">
    <w:name w:val="footer"/>
    <w:basedOn w:val="Normal"/>
    <w:link w:val="FooterChar"/>
    <w:uiPriority w:val="99"/>
    <w:unhideWhenUsed/>
    <w:rsid w:val="00C4765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47655"/>
  </w:style>
  <w:style w:type="paragraph" w:styleId="ContactInfo" w:customStyle="1">
    <w:name w:val="Contact Info"/>
    <w:basedOn w:val="Normal"/>
    <w:uiPriority w:val="1"/>
    <w:qFormat/>
    <w:rsid w:val="00C47655"/>
    <w:pPr>
      <w:spacing w:line="288" w:lineRule="auto"/>
    </w:pPr>
    <w:rPr>
      <w:rFonts w:ascii="Century Gothic" w:hAnsi="Century Gothic" w:cs="Arial"/>
      <w:color w:val="595959"/>
      <w:kern w:val="20"/>
      <w:sz w:val="20"/>
      <w:szCs w:val="20"/>
      <w:lang w:eastAsia="ja-JP"/>
    </w:rPr>
  </w:style>
  <w:style w:type="paragraph" w:styleId="NoSpacing">
    <w:name w:val="No Spacing"/>
    <w:uiPriority w:val="1"/>
    <w:qFormat/>
    <w:rsid w:val="002C6A94"/>
    <w:rPr>
      <w:rFonts w:asciiTheme="minorHAnsi" w:hAnsiTheme="minorHAnsi" w:cstheme="minorBidi"/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2C6A94"/>
    <w:rPr>
      <w:color w:val="2F5496" w:themeColor="accent1" w:themeShade="BF"/>
      <w:sz w:val="22"/>
      <w:u w:val="single"/>
    </w:rPr>
  </w:style>
  <w:style w:type="paragraph" w:styleId="ListParagraph">
    <w:name w:val="List Paragraph"/>
    <w:basedOn w:val="Normal"/>
    <w:uiPriority w:val="34"/>
    <w:qFormat/>
    <w:rsid w:val="00523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ce34d380ba404968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doorcountylibrary.org/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d13fdd13-e744-4fa1-aabc-a12f578606d0" xsi:nil="true"/>
    <lcf76f155ced4ddcb4097134ff3c332f xmlns="d13fdd13-e744-4fa1-aabc-a12f578606d0">
      <Terms xmlns="http://schemas.microsoft.com/office/infopath/2007/PartnerControls"/>
    </lcf76f155ced4ddcb4097134ff3c332f>
    <TaxCatchAll xmlns="6aba9b98-8c83-409e-b36e-ae93ba3d01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8B8721C9E024487482A1801172FE8" ma:contentTypeVersion="24" ma:contentTypeDescription="Create a new document." ma:contentTypeScope="" ma:versionID="6facc1d1ac767cb9325d55ca4d712717">
  <xsd:schema xmlns:xsd="http://www.w3.org/2001/XMLSchema" xmlns:xs="http://www.w3.org/2001/XMLSchema" xmlns:p="http://schemas.microsoft.com/office/2006/metadata/properties" xmlns:ns2="d13fdd13-e744-4fa1-aabc-a12f578606d0" xmlns:ns3="6aba9b98-8c83-409e-b36e-ae93ba3d0160" targetNamespace="http://schemas.microsoft.com/office/2006/metadata/properties" ma:root="true" ma:fieldsID="70dcc39d23cd9e30d53c21be389f7e15" ns2:_="" ns3:_="">
    <xsd:import namespace="d13fdd13-e744-4fa1-aabc-a12f578606d0"/>
    <xsd:import namespace="6aba9b98-8c83-409e-b36e-ae93ba3d0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fdd13-e744-4fa1-aabc-a12f57860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description="Notes" ma:internalName="Notes0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740da9c-847b-41bc-8ff0-583b1159b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a9b98-8c83-409e-b36e-ae93ba3d0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aa96229-d27f-4711-b643-b4ff27cbab96}" ma:internalName="TaxCatchAll" ma:showField="CatchAllData" ma:web="6aba9b98-8c83-409e-b36e-ae93ba3d0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DC114-4D00-4469-A79E-5CA1B7641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D7E3F-680E-4C64-B0DD-B993D2FD14C8}">
  <ds:schemaRefs>
    <ds:schemaRef ds:uri="http://schemas.microsoft.com/office/2006/metadata/properties"/>
    <ds:schemaRef ds:uri="http://schemas.microsoft.com/office/infopath/2007/PartnerControls"/>
    <ds:schemaRef ds:uri="d13fdd13-e744-4fa1-aabc-a12f578606d0"/>
    <ds:schemaRef ds:uri="6aba9b98-8c83-409e-b36e-ae93ba3d0160"/>
  </ds:schemaRefs>
</ds:datastoreItem>
</file>

<file path=customXml/itemProps3.xml><?xml version="1.0" encoding="utf-8"?>
<ds:datastoreItem xmlns:ds="http://schemas.openxmlformats.org/officeDocument/2006/customXml" ds:itemID="{B4019211-F9E3-4095-802A-829D00254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fdd13-e744-4fa1-aabc-a12f578606d0"/>
    <ds:schemaRef ds:uri="6aba9b98-8c83-409e-b36e-ae93ba3d0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Door County Library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Buchmann</dc:creator>
  <keywords/>
  <dc:description/>
  <lastModifiedBy>Maggie Behme</lastModifiedBy>
  <revision>113</revision>
  <dcterms:created xsi:type="dcterms:W3CDTF">2026-07-07T00:31:00.0000000Z</dcterms:created>
  <dcterms:modified xsi:type="dcterms:W3CDTF">2026-07-17T14:27:58.7378980Z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0x0101007F38B8721C9E024487482A1801172FE8</vt:lpwstr>
  </property>
  <property fmtid="{D5CDD505-2E9C-101B-9397-08002B2CF9AE}" pid="3" name="MediaServiceImageTags">
    <vt:lpwstr/>
  </property>
</Properties>
</file>